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1A" w:rsidRPr="00FB1D5A" w:rsidRDefault="00707A1A" w:rsidP="00707A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1D5A">
        <w:rPr>
          <w:rFonts w:ascii="Arial" w:hAnsi="Arial" w:cs="Arial"/>
          <w:b/>
          <w:sz w:val="24"/>
          <w:szCs w:val="24"/>
        </w:rPr>
        <w:t>Таймырское муниципальное казенное дошкольное образовательное учреждение</w:t>
      </w:r>
    </w:p>
    <w:p w:rsidR="00707A1A" w:rsidRPr="00FB1D5A" w:rsidRDefault="00707A1A" w:rsidP="00707A1A">
      <w:pPr>
        <w:pBdr>
          <w:bottom w:val="single" w:sz="8" w:space="1" w:color="000000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1D5A">
        <w:rPr>
          <w:rFonts w:ascii="Arial" w:hAnsi="Arial" w:cs="Arial"/>
          <w:b/>
          <w:bCs/>
          <w:sz w:val="24"/>
          <w:szCs w:val="24"/>
        </w:rPr>
        <w:t>«Новорыбинский  детский сад»</w:t>
      </w:r>
    </w:p>
    <w:p w:rsidR="00707A1A" w:rsidRPr="00FB1D5A" w:rsidRDefault="00707A1A" w:rsidP="00707A1A">
      <w:pPr>
        <w:spacing w:after="0"/>
        <w:jc w:val="center"/>
        <w:rPr>
          <w:rFonts w:ascii="Arial" w:hAnsi="Arial" w:cs="Arial"/>
          <w:szCs w:val="24"/>
        </w:rPr>
      </w:pPr>
      <w:r w:rsidRPr="00FB1D5A">
        <w:rPr>
          <w:rFonts w:ascii="Arial" w:hAnsi="Arial" w:cs="Arial"/>
          <w:szCs w:val="24"/>
        </w:rPr>
        <w:t xml:space="preserve">647471, п. Новорыбная, ул. Лаптевых, д.14, тел-8(39198) 74-705, </w:t>
      </w:r>
      <w:r w:rsidRPr="00FB1D5A">
        <w:rPr>
          <w:rFonts w:ascii="Arial" w:hAnsi="Arial" w:cs="Arial"/>
          <w:szCs w:val="24"/>
          <w:lang w:val="en-US"/>
        </w:rPr>
        <w:t>e</w:t>
      </w:r>
      <w:r w:rsidRPr="00FB1D5A">
        <w:rPr>
          <w:rFonts w:ascii="Arial" w:hAnsi="Arial" w:cs="Arial"/>
          <w:szCs w:val="24"/>
        </w:rPr>
        <w:t>-</w:t>
      </w:r>
      <w:r w:rsidRPr="00FB1D5A">
        <w:rPr>
          <w:rFonts w:ascii="Arial" w:hAnsi="Arial" w:cs="Arial"/>
          <w:szCs w:val="24"/>
          <w:lang w:val="en-US"/>
        </w:rPr>
        <w:t>mail</w:t>
      </w:r>
      <w:r w:rsidRPr="00FB1D5A">
        <w:rPr>
          <w:rFonts w:ascii="Arial" w:hAnsi="Arial" w:cs="Arial"/>
          <w:szCs w:val="24"/>
        </w:rPr>
        <w:t xml:space="preserve">: </w:t>
      </w:r>
      <w:hyperlink r:id="rId4" w:history="1">
        <w:r w:rsidRPr="00FB1D5A">
          <w:rPr>
            <w:rStyle w:val="a3"/>
            <w:rFonts w:ascii="Arial" w:hAnsi="Arial" w:cs="Arial"/>
            <w:szCs w:val="24"/>
            <w:lang w:val="en-US"/>
          </w:rPr>
          <w:t>taimyr</w:t>
        </w:r>
        <w:r w:rsidRPr="00FB1D5A">
          <w:rPr>
            <w:rStyle w:val="a3"/>
            <w:rFonts w:ascii="Arial" w:hAnsi="Arial" w:cs="Arial"/>
            <w:szCs w:val="24"/>
          </w:rPr>
          <w:t>2.5</w:t>
        </w:r>
        <w:r w:rsidRPr="00FB1D5A">
          <w:rPr>
            <w:rStyle w:val="a3"/>
            <w:rFonts w:ascii="Arial" w:hAnsi="Arial" w:cs="Arial"/>
            <w:szCs w:val="24"/>
            <w:lang w:val="en-US"/>
          </w:rPr>
          <w:t>ds</w:t>
        </w:r>
        <w:r w:rsidRPr="00FB1D5A">
          <w:rPr>
            <w:rStyle w:val="a3"/>
            <w:rFonts w:ascii="Arial" w:hAnsi="Arial" w:cs="Arial"/>
            <w:szCs w:val="24"/>
          </w:rPr>
          <w:t>@</w:t>
        </w:r>
        <w:r w:rsidRPr="00FB1D5A">
          <w:rPr>
            <w:rStyle w:val="a3"/>
            <w:rFonts w:ascii="Arial" w:hAnsi="Arial" w:cs="Arial"/>
            <w:szCs w:val="24"/>
            <w:lang w:val="en-US"/>
          </w:rPr>
          <w:t>mail</w:t>
        </w:r>
        <w:r w:rsidRPr="00FB1D5A">
          <w:rPr>
            <w:rStyle w:val="a3"/>
            <w:rFonts w:ascii="Arial" w:hAnsi="Arial" w:cs="Arial"/>
            <w:szCs w:val="24"/>
          </w:rPr>
          <w:t>.</w:t>
        </w:r>
        <w:r w:rsidRPr="00FB1D5A">
          <w:rPr>
            <w:rStyle w:val="a3"/>
            <w:rFonts w:ascii="Arial" w:hAnsi="Arial" w:cs="Arial"/>
            <w:szCs w:val="24"/>
            <w:lang w:val="en-US"/>
          </w:rPr>
          <w:t>ru</w:t>
        </w:r>
      </w:hyperlink>
    </w:p>
    <w:p w:rsidR="00707A1A" w:rsidRDefault="00707A1A" w:rsidP="00707A1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</w:rPr>
      </w:pPr>
    </w:p>
    <w:p w:rsidR="00707A1A" w:rsidRPr="00707A1A" w:rsidRDefault="00707A1A" w:rsidP="00707A1A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7A1A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Публичный доклад</w:t>
      </w:r>
    </w:p>
    <w:p w:rsidR="00707A1A" w:rsidRPr="00707A1A" w:rsidRDefault="00707A1A" w:rsidP="00707A1A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07A1A">
        <w:rPr>
          <w:rFonts w:ascii="Times New Roman" w:eastAsia="Times New Roman" w:hAnsi="Times New Roman" w:cs="Times New Roman"/>
          <w:color w:val="333333"/>
          <w:sz w:val="24"/>
          <w:szCs w:val="24"/>
        </w:rPr>
        <w:t>отчет за 2019-2021 учебный год</w:t>
      </w:r>
    </w:p>
    <w:p w:rsidR="00707A1A" w:rsidRPr="00707A1A" w:rsidRDefault="00707A1A" w:rsidP="00707A1A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07A1A" w:rsidRPr="00707A1A" w:rsidRDefault="00707A1A" w:rsidP="00707A1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7A1A">
        <w:rPr>
          <w:rFonts w:ascii="Times New Roman" w:hAnsi="Times New Roman" w:cs="Times New Roman"/>
          <w:sz w:val="24"/>
          <w:szCs w:val="24"/>
        </w:rPr>
        <w:tab/>
        <w:t>Цель публичного доклада - становление общественного диалога и развитие участия родителей и общественности в управлении образовательным учреждением.</w:t>
      </w:r>
    </w:p>
    <w:p w:rsidR="00707A1A" w:rsidRPr="00707A1A" w:rsidRDefault="00707A1A" w:rsidP="00707A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Задача  публичного доклада - предоставление достоверной информации о жизнедеятельности образовательного учреждения.</w:t>
      </w:r>
    </w:p>
    <w:p w:rsidR="00707A1A" w:rsidRPr="00707A1A" w:rsidRDefault="00707A1A" w:rsidP="00707A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Предмет  публичного доклада – анализ показателей, содержательно характеризующих жизнедеятельность образовательного учреждения.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 </w:t>
      </w:r>
      <w:r w:rsidRPr="00707A1A">
        <w:rPr>
          <w:rFonts w:ascii="Times New Roman" w:hAnsi="Times New Roman" w:cs="Times New Roman"/>
          <w:sz w:val="24"/>
          <w:szCs w:val="24"/>
        </w:rPr>
        <w:tab/>
        <w:t>Общая  характеристика дошкольного образовательного учреждения.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          Таймырское муниципальное казенное  дошкольное образовательное учреждение «Новорыбинский детский сад»   функционирует  с  02 сентября 1959 года, переехало в новое здание в 1998 году.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    Учредитель ДОУ – управление имущественных отношений Таймырского муниципального района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   Адрес  ДОУ: 647471 п. Новорыбная, с. п. Хатанга, Таймырский Долгано-Ненецкий муниципальный  район, Красноярский край,  телефон:  8(39198) 7-47-05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    Лицензия: серия</w:t>
      </w:r>
      <w:proofErr w:type="gramStart"/>
      <w:r w:rsidRPr="00707A1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07A1A">
        <w:rPr>
          <w:rFonts w:ascii="Times New Roman" w:hAnsi="Times New Roman" w:cs="Times New Roman"/>
          <w:sz w:val="24"/>
          <w:szCs w:val="24"/>
        </w:rPr>
        <w:t xml:space="preserve"> № 0001048 регистрационный  № 5353-л от 07 июня 2011г срок действия: бессрочно</w:t>
      </w:r>
    </w:p>
    <w:p w:rsidR="00707A1A" w:rsidRPr="00707A1A" w:rsidRDefault="00707A1A" w:rsidP="00707A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Режим работы ДОУ: пятидневная рабочая неделя с 8.00 до17.00; нерабочие      дни – суббота, воскресенье, а также праздничные дни, установленные законодательством РФ.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</w:t>
      </w:r>
      <w:r w:rsidRPr="00707A1A">
        <w:rPr>
          <w:rFonts w:ascii="Times New Roman" w:hAnsi="Times New Roman" w:cs="Times New Roman"/>
          <w:sz w:val="24"/>
          <w:szCs w:val="24"/>
        </w:rPr>
        <w:tab/>
        <w:t>Количество групп в ДОУ- 3, из них: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Младшая  группа  для детей от 1,5 до 3-х лет;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дошкольная разновозрастная группа, из них: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Средняя разновозрастная группа для детей  от 3-х до 5  лет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Старшая разновозрастная группа  для детей от 5-ти  до 7 лет</w:t>
      </w:r>
      <w:bookmarkStart w:id="0" w:name="_GoBack"/>
      <w:bookmarkEnd w:id="0"/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Количество ме</w:t>
      </w:r>
      <w:proofErr w:type="gramStart"/>
      <w:r w:rsidRPr="00707A1A">
        <w:rPr>
          <w:rFonts w:ascii="Times New Roman" w:hAnsi="Times New Roman" w:cs="Times New Roman"/>
          <w:sz w:val="24"/>
          <w:szCs w:val="24"/>
        </w:rPr>
        <w:t>ст в гр</w:t>
      </w:r>
      <w:proofErr w:type="gramEnd"/>
      <w:r w:rsidRPr="00707A1A">
        <w:rPr>
          <w:rFonts w:ascii="Times New Roman" w:hAnsi="Times New Roman" w:cs="Times New Roman"/>
          <w:sz w:val="24"/>
          <w:szCs w:val="24"/>
        </w:rPr>
        <w:t>уппах рассчитано на 55 детей: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Младшая группа  - 15 человек;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Средняя группа - 20 человек;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Старшая группа  – 20 человек;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списочный состав воспитанников на 01.09.2020: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7A1A">
        <w:rPr>
          <w:rFonts w:ascii="Times New Roman" w:hAnsi="Times New Roman" w:cs="Times New Roman"/>
          <w:sz w:val="24"/>
          <w:szCs w:val="24"/>
        </w:rPr>
        <w:t>Всего - 41 человек; младшая  - 11 человек; средняя –12 человек, старшая  -18  человек;</w:t>
      </w:r>
      <w:proofErr w:type="gramEnd"/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Традиции ДОУ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- Всем детям предоставляются одинаковые возможности проявлять и развивать свои творческие способности, доброжелательный микроклимат и теплая домашняя обстановка в ДОУ.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- В ДОУ традиционно проводятся  праздники: «День знаний»;  «День воспитателя» - день открытых дверей, «День народного Единства», «День Таймыра»,  «Новый год», «День посёлка», «</w:t>
      </w:r>
      <w:proofErr w:type="spellStart"/>
      <w:r w:rsidRPr="00707A1A">
        <w:rPr>
          <w:rFonts w:ascii="Times New Roman" w:hAnsi="Times New Roman" w:cs="Times New Roman"/>
          <w:sz w:val="24"/>
          <w:szCs w:val="24"/>
        </w:rPr>
        <w:t>Бараксан</w:t>
      </w:r>
      <w:proofErr w:type="spellEnd"/>
      <w:r w:rsidRPr="00707A1A">
        <w:rPr>
          <w:rFonts w:ascii="Times New Roman" w:hAnsi="Times New Roman" w:cs="Times New Roman"/>
          <w:sz w:val="24"/>
          <w:szCs w:val="24"/>
        </w:rPr>
        <w:t xml:space="preserve">» посвященный О.Аксеновой. «Баской </w:t>
      </w:r>
      <w:proofErr w:type="spellStart"/>
      <w:r w:rsidRPr="00707A1A">
        <w:rPr>
          <w:rFonts w:ascii="Times New Roman" w:hAnsi="Times New Roman" w:cs="Times New Roman"/>
          <w:sz w:val="24"/>
          <w:szCs w:val="24"/>
        </w:rPr>
        <w:t>кыыс</w:t>
      </w:r>
      <w:proofErr w:type="spellEnd"/>
      <w:r w:rsidRPr="00707A1A">
        <w:rPr>
          <w:rFonts w:ascii="Times New Roman" w:hAnsi="Times New Roman" w:cs="Times New Roman"/>
          <w:sz w:val="24"/>
          <w:szCs w:val="24"/>
        </w:rPr>
        <w:t xml:space="preserve"> ого» посвященный 8 марта, «Мама, папа, я – спортивная семья», «День оленевода».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 - Ежегодно проходят Всероссийские и международные конкурсы и олимпиады: «Страна талантов», «Главное слово в каждой судьбе», «Волшебная азбука», «Золотая осень», «Осеннее вдохновение», «Умелые ручки», «</w:t>
      </w:r>
      <w:r w:rsidRPr="00707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07A1A">
        <w:rPr>
          <w:rFonts w:ascii="Times New Roman" w:hAnsi="Times New Roman" w:cs="Times New Roman"/>
          <w:sz w:val="24"/>
          <w:szCs w:val="24"/>
        </w:rPr>
        <w:t xml:space="preserve"> </w:t>
      </w:r>
      <w:r w:rsidRPr="00707A1A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Pr="00707A1A">
        <w:rPr>
          <w:rFonts w:ascii="Times New Roman" w:hAnsi="Times New Roman" w:cs="Times New Roman"/>
          <w:sz w:val="24"/>
          <w:szCs w:val="24"/>
        </w:rPr>
        <w:t>», «зима снежная» и т.д.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lastRenderedPageBreak/>
        <w:t>В мероприятиях,  проводимых  в ДОУ,  принимают  активное участие родители наших воспитанников.</w:t>
      </w:r>
    </w:p>
    <w:p w:rsidR="00707A1A" w:rsidRPr="00707A1A" w:rsidRDefault="00707A1A" w:rsidP="00707A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ДОУ сотрудничает с разными учреждениями поселка:  школой,  библиотекой, участковой больницей,  Сельским домом культуры, территориальным отделом поселка.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Кадровое обеспечение ДОУ 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В педагогическом коллективе трудились в 2019-2020 учебном  году 7 педагогов, из них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- 5 воспитателей, 1 музыкальный руководитель, 1инструктор по физкультуре:  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В  2019 - 2020 учебном году прошли аттестацию на соответствие должности 6 педагогов, 1 педагог с 1категорией от 28.04.2020г.-27.04.2025.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Руководитель – имеет соответствие занимаемой должности.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 прошли все 7 педагогов, имеют на руках удостоверения. 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ВЫВОД: анализируя данные по педагогическому стажу,  образовательному и возрастному  цензу  работников  в   ТМК ДОУ «Новорыбинский детский сад», работают и опытные педагоги.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Особенности образовательного процесса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ДОУ работает по учебному плану,  утвержденному </w:t>
      </w:r>
      <w:proofErr w:type="gramStart"/>
      <w:r w:rsidRPr="00707A1A">
        <w:rPr>
          <w:rFonts w:ascii="Times New Roman" w:hAnsi="Times New Roman" w:cs="Times New Roman"/>
          <w:sz w:val="24"/>
          <w:szCs w:val="24"/>
        </w:rPr>
        <w:t>заведующей учреждения</w:t>
      </w:r>
      <w:proofErr w:type="gramEnd"/>
      <w:r w:rsidRPr="00707A1A">
        <w:rPr>
          <w:rFonts w:ascii="Times New Roman" w:hAnsi="Times New Roman" w:cs="Times New Roman"/>
          <w:sz w:val="24"/>
          <w:szCs w:val="24"/>
        </w:rPr>
        <w:t>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В ДОУ используются следующие образовательные программы для детей дошкольного возраста: основная Программа воспитания и обучения в детском саду  под редакцией М.А.Васильевой и используется технология «Истоки» под редакцией Е.А. </w:t>
      </w:r>
      <w:proofErr w:type="spellStart"/>
      <w:r w:rsidRPr="00707A1A">
        <w:rPr>
          <w:rFonts w:ascii="Times New Roman" w:hAnsi="Times New Roman" w:cs="Times New Roman"/>
          <w:sz w:val="24"/>
          <w:szCs w:val="24"/>
        </w:rPr>
        <w:t>Вовченко</w:t>
      </w:r>
      <w:proofErr w:type="spellEnd"/>
      <w:r w:rsidRPr="00707A1A">
        <w:rPr>
          <w:rFonts w:ascii="Times New Roman" w:hAnsi="Times New Roman" w:cs="Times New Roman"/>
          <w:sz w:val="24"/>
          <w:szCs w:val="24"/>
        </w:rPr>
        <w:t>, В.И.Трухиной, Г.С.Чуприной и адаптированная образовательная программа для детей с ОВЗ.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Для более успешного решения годовых задач на 2019-2020 учебный год, закрепления навыков и умений детей, развития их творческих способностей были организованы следующие кружки дополнительного бесплатного образования: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- по художественно-эстетическому направлению:  </w:t>
      </w:r>
    </w:p>
    <w:p w:rsidR="00707A1A" w:rsidRPr="00707A1A" w:rsidRDefault="00707A1A" w:rsidP="00707A1A">
      <w:pPr>
        <w:shd w:val="clear" w:color="auto" w:fill="FFFFFF"/>
        <w:spacing w:after="0"/>
        <w:ind w:left="11"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1A">
        <w:rPr>
          <w:rFonts w:ascii="Times New Roman" w:hAnsi="Times New Roman" w:cs="Times New Roman"/>
          <w:b/>
          <w:sz w:val="24"/>
          <w:szCs w:val="24"/>
        </w:rPr>
        <w:t>- кружок «</w:t>
      </w:r>
      <w:proofErr w:type="gramStart"/>
      <w:r w:rsidRPr="00707A1A">
        <w:rPr>
          <w:rFonts w:ascii="Times New Roman" w:hAnsi="Times New Roman" w:cs="Times New Roman"/>
          <w:b/>
          <w:sz w:val="24"/>
          <w:szCs w:val="24"/>
        </w:rPr>
        <w:t>Очумелые</w:t>
      </w:r>
      <w:proofErr w:type="gramEnd"/>
      <w:r w:rsidRPr="00707A1A">
        <w:rPr>
          <w:rFonts w:ascii="Times New Roman" w:hAnsi="Times New Roman" w:cs="Times New Roman"/>
          <w:b/>
          <w:sz w:val="24"/>
          <w:szCs w:val="24"/>
        </w:rPr>
        <w:t xml:space="preserve"> ручки»</w:t>
      </w:r>
    </w:p>
    <w:p w:rsidR="00707A1A" w:rsidRPr="00707A1A" w:rsidRDefault="00707A1A" w:rsidP="00707A1A">
      <w:pPr>
        <w:shd w:val="clear" w:color="auto" w:fill="FFFFFF"/>
        <w:spacing w:after="0"/>
        <w:ind w:left="11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Руководитель: воспитатель Антонова М.Н.</w:t>
      </w:r>
    </w:p>
    <w:p w:rsidR="00707A1A" w:rsidRPr="00707A1A" w:rsidRDefault="00707A1A" w:rsidP="00707A1A">
      <w:pPr>
        <w:shd w:val="clear" w:color="auto" w:fill="FFFFFF"/>
        <w:spacing w:after="0"/>
        <w:ind w:left="11"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1A">
        <w:rPr>
          <w:rFonts w:ascii="Times New Roman" w:hAnsi="Times New Roman" w:cs="Times New Roman"/>
          <w:b/>
          <w:sz w:val="24"/>
          <w:szCs w:val="24"/>
        </w:rPr>
        <w:t>-кружок по физической культуре «Крепыш»</w:t>
      </w:r>
    </w:p>
    <w:p w:rsidR="00707A1A" w:rsidRPr="00707A1A" w:rsidRDefault="00707A1A" w:rsidP="00707A1A">
      <w:pPr>
        <w:shd w:val="clear" w:color="auto" w:fill="FFFFFF"/>
        <w:spacing w:after="0"/>
        <w:ind w:left="11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Руководитель: воспитатель  Уксусникова А.С.</w:t>
      </w:r>
    </w:p>
    <w:p w:rsidR="00707A1A" w:rsidRPr="00707A1A" w:rsidRDefault="00707A1A" w:rsidP="00707A1A">
      <w:pPr>
        <w:shd w:val="clear" w:color="auto" w:fill="FFFFFF"/>
        <w:spacing w:after="0"/>
        <w:ind w:left="11"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1A">
        <w:rPr>
          <w:rFonts w:ascii="Times New Roman" w:hAnsi="Times New Roman" w:cs="Times New Roman"/>
          <w:b/>
          <w:sz w:val="24"/>
          <w:szCs w:val="24"/>
        </w:rPr>
        <w:t>-кружок по ознакомлению с окружающим миром «</w:t>
      </w:r>
      <w:proofErr w:type="spellStart"/>
      <w:r w:rsidRPr="00707A1A">
        <w:rPr>
          <w:rFonts w:ascii="Times New Roman" w:hAnsi="Times New Roman" w:cs="Times New Roman"/>
          <w:b/>
          <w:sz w:val="24"/>
          <w:szCs w:val="24"/>
        </w:rPr>
        <w:t>Познавайка</w:t>
      </w:r>
      <w:proofErr w:type="spellEnd"/>
      <w:r w:rsidRPr="00707A1A">
        <w:rPr>
          <w:rFonts w:ascii="Times New Roman" w:hAnsi="Times New Roman" w:cs="Times New Roman"/>
          <w:b/>
          <w:sz w:val="24"/>
          <w:szCs w:val="24"/>
        </w:rPr>
        <w:t>»</w:t>
      </w:r>
    </w:p>
    <w:p w:rsidR="00707A1A" w:rsidRPr="00707A1A" w:rsidRDefault="00707A1A" w:rsidP="00707A1A">
      <w:pPr>
        <w:shd w:val="clear" w:color="auto" w:fill="FFFFFF"/>
        <w:spacing w:after="0"/>
        <w:ind w:left="11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Руководитель: воспитатель   Уксусникова Г.А.</w:t>
      </w:r>
    </w:p>
    <w:p w:rsidR="00707A1A" w:rsidRPr="00707A1A" w:rsidRDefault="00707A1A" w:rsidP="00707A1A">
      <w:pPr>
        <w:shd w:val="clear" w:color="auto" w:fill="FFFFFF"/>
        <w:spacing w:after="0"/>
        <w:ind w:left="11"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1A">
        <w:rPr>
          <w:rFonts w:ascii="Times New Roman" w:hAnsi="Times New Roman" w:cs="Times New Roman"/>
          <w:b/>
          <w:sz w:val="24"/>
          <w:szCs w:val="24"/>
        </w:rPr>
        <w:t>-кружок по ознакомлению с НРК  «</w:t>
      </w:r>
      <w:proofErr w:type="gramStart"/>
      <w:r w:rsidRPr="00707A1A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spellStart"/>
      <w:proofErr w:type="gramEnd"/>
      <w:r w:rsidRPr="00707A1A">
        <w:rPr>
          <w:rFonts w:ascii="Times New Roman" w:hAnsi="Times New Roman" w:cs="Times New Roman"/>
          <w:b/>
          <w:sz w:val="24"/>
          <w:szCs w:val="24"/>
        </w:rPr>
        <w:t>ака</w:t>
      </w:r>
      <w:proofErr w:type="spellEnd"/>
      <w:r w:rsidRPr="00707A1A">
        <w:rPr>
          <w:rFonts w:ascii="Times New Roman" w:hAnsi="Times New Roman" w:cs="Times New Roman"/>
          <w:b/>
          <w:sz w:val="24"/>
          <w:szCs w:val="24"/>
        </w:rPr>
        <w:t xml:space="preserve"> тыла»</w:t>
      </w:r>
    </w:p>
    <w:p w:rsidR="00707A1A" w:rsidRPr="00707A1A" w:rsidRDefault="00707A1A" w:rsidP="00707A1A">
      <w:pPr>
        <w:shd w:val="clear" w:color="auto" w:fill="FFFFFF"/>
        <w:spacing w:after="0"/>
        <w:ind w:left="11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Руководитель: воспитатель Кудрякова Г.Н.</w:t>
      </w:r>
    </w:p>
    <w:p w:rsidR="00707A1A" w:rsidRPr="00707A1A" w:rsidRDefault="00707A1A" w:rsidP="00707A1A">
      <w:pPr>
        <w:shd w:val="clear" w:color="auto" w:fill="FFFFFF"/>
        <w:spacing w:after="0"/>
        <w:ind w:left="11"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1A">
        <w:rPr>
          <w:rFonts w:ascii="Times New Roman" w:hAnsi="Times New Roman" w:cs="Times New Roman"/>
          <w:b/>
          <w:sz w:val="24"/>
          <w:szCs w:val="24"/>
        </w:rPr>
        <w:t>-кружок по развитию речи «</w:t>
      </w:r>
      <w:proofErr w:type="spellStart"/>
      <w:r w:rsidRPr="00707A1A">
        <w:rPr>
          <w:rFonts w:ascii="Times New Roman" w:hAnsi="Times New Roman" w:cs="Times New Roman"/>
          <w:b/>
          <w:sz w:val="24"/>
          <w:szCs w:val="24"/>
        </w:rPr>
        <w:t>Говоруша</w:t>
      </w:r>
      <w:proofErr w:type="spellEnd"/>
      <w:r w:rsidRPr="00707A1A">
        <w:rPr>
          <w:rFonts w:ascii="Times New Roman" w:hAnsi="Times New Roman" w:cs="Times New Roman"/>
          <w:b/>
          <w:sz w:val="24"/>
          <w:szCs w:val="24"/>
        </w:rPr>
        <w:t>»</w:t>
      </w:r>
    </w:p>
    <w:p w:rsidR="00707A1A" w:rsidRPr="00707A1A" w:rsidRDefault="00707A1A" w:rsidP="00707A1A">
      <w:pPr>
        <w:shd w:val="clear" w:color="auto" w:fill="FFFFFF"/>
        <w:spacing w:after="0"/>
        <w:ind w:left="11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Руководитель: воспитатель Уксусникова П.И.</w:t>
      </w:r>
    </w:p>
    <w:p w:rsidR="00707A1A" w:rsidRPr="00707A1A" w:rsidRDefault="00707A1A" w:rsidP="00707A1A">
      <w:pPr>
        <w:shd w:val="clear" w:color="auto" w:fill="FFFFFF"/>
        <w:spacing w:after="0"/>
        <w:ind w:left="11"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1A">
        <w:rPr>
          <w:rFonts w:ascii="Times New Roman" w:hAnsi="Times New Roman" w:cs="Times New Roman"/>
          <w:b/>
          <w:sz w:val="24"/>
          <w:szCs w:val="24"/>
        </w:rPr>
        <w:t>-танцевальный кружок «Ритмика»</w:t>
      </w:r>
    </w:p>
    <w:p w:rsidR="00707A1A" w:rsidRPr="00707A1A" w:rsidRDefault="00707A1A" w:rsidP="00707A1A">
      <w:pPr>
        <w:shd w:val="clear" w:color="auto" w:fill="FFFFFF"/>
        <w:spacing w:after="0"/>
        <w:ind w:left="11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Руководитель: воспитатель Попова Л.А.</w:t>
      </w:r>
    </w:p>
    <w:p w:rsidR="00707A1A" w:rsidRPr="00707A1A" w:rsidRDefault="00707A1A" w:rsidP="00707A1A">
      <w:pPr>
        <w:shd w:val="clear" w:color="auto" w:fill="FFFFFF"/>
        <w:spacing w:after="0"/>
        <w:ind w:left="11"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1A">
        <w:rPr>
          <w:rFonts w:ascii="Times New Roman" w:hAnsi="Times New Roman" w:cs="Times New Roman"/>
          <w:b/>
          <w:sz w:val="24"/>
          <w:szCs w:val="24"/>
        </w:rPr>
        <w:t>-музыкальный кружок «Споем вместе»</w:t>
      </w:r>
    </w:p>
    <w:p w:rsidR="00707A1A" w:rsidRPr="00707A1A" w:rsidRDefault="00707A1A" w:rsidP="00707A1A">
      <w:pPr>
        <w:shd w:val="clear" w:color="auto" w:fill="FFFFFF"/>
        <w:spacing w:after="0"/>
        <w:ind w:left="11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Руководитель: воспитатель Уксусникова М.А.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Для каждого кружка, его руководителем разработана рабочая программа, учитывающая требования основной программы. 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Регулярно осуществляется информирование родителей о работе ДОУ и прошедших мероприятиях на сайте ДОУ.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Условия осуществления образовательного процесса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      Образовательный проце</w:t>
      </w:r>
      <w:proofErr w:type="gramStart"/>
      <w:r w:rsidRPr="00707A1A">
        <w:rPr>
          <w:rFonts w:ascii="Times New Roman" w:hAnsi="Times New Roman" w:cs="Times New Roman"/>
          <w:sz w:val="24"/>
          <w:szCs w:val="24"/>
        </w:rPr>
        <w:t>сс в ДО</w:t>
      </w:r>
      <w:proofErr w:type="gramEnd"/>
      <w:r w:rsidRPr="00707A1A">
        <w:rPr>
          <w:rFonts w:ascii="Times New Roman" w:hAnsi="Times New Roman" w:cs="Times New Roman"/>
          <w:sz w:val="24"/>
          <w:szCs w:val="24"/>
        </w:rPr>
        <w:t>У строится в соответствии с учебным и годовым непосредственно образовательным планом, сеткой занятий.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lastRenderedPageBreak/>
        <w:t xml:space="preserve">В дошкольном учреждении созданы условия для проведения </w:t>
      </w:r>
      <w:proofErr w:type="spellStart"/>
      <w:r w:rsidRPr="00707A1A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707A1A">
        <w:rPr>
          <w:rFonts w:ascii="Times New Roman" w:hAnsi="Times New Roman" w:cs="Times New Roman"/>
          <w:sz w:val="24"/>
          <w:szCs w:val="24"/>
        </w:rPr>
        <w:t xml:space="preserve">–оздоровительной и воспитательно-образовательной работы. Проводились день  и Неделя здоровья, физкультурные и спортивные праздники и досуги. 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в ДОУ обеспеченность учебно-наглядными пособиями, дидактическим и раздаточным материалом составляет 85%. Имеется кабинет методической и художественной литературы. 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           Медицинское обслуживание воспитанников </w:t>
      </w:r>
      <w:proofErr w:type="spellStart"/>
      <w:r w:rsidRPr="00707A1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07A1A">
        <w:rPr>
          <w:rFonts w:ascii="Times New Roman" w:hAnsi="Times New Roman" w:cs="Times New Roman"/>
          <w:sz w:val="24"/>
          <w:szCs w:val="24"/>
        </w:rPr>
        <w:t>/сада осуществляется в рамках договора с КГБУЗ ТРБ №1. Воспитанники всех возрастов регулярно проходят плановый профилактический осмотр, а также получают все необходимые профилактические прививки.</w:t>
      </w:r>
    </w:p>
    <w:p w:rsidR="00707A1A" w:rsidRPr="00707A1A" w:rsidRDefault="00707A1A" w:rsidP="00707A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В ДОУ большое внимание уделяется обеспечению безопасности жизнедеятельности детей. Организована автоматическая пожарная сигнализация (АПС). Состояние здания и территории учреждения соответствует Санитарно-гигиеническим и противопожарным требованиям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Общая площадь здания детского сада  составляет 662 кв</w:t>
      </w:r>
      <w:proofErr w:type="gramStart"/>
      <w:r w:rsidRPr="00707A1A"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Результаты  деятельности.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Результативность образовательного процесса в детском саду отслеживается для оценки уровня и качества развития ребенка дошкольного возраста в трех аспектах: медицинском, психологическом, педагогическом.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Освоение детьми Программы воспитания и обучения в детском саду  под редакцией М.А.Васильевой в 2019-2020уч.г.г.</w:t>
      </w:r>
      <w:proofErr w:type="gramStart"/>
      <w:r w:rsidRPr="00707A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7A1A">
        <w:rPr>
          <w:rFonts w:ascii="Times New Roman" w:hAnsi="Times New Roman" w:cs="Times New Roman"/>
          <w:sz w:val="24"/>
          <w:szCs w:val="24"/>
        </w:rPr>
        <w:tab/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Результаты исследования уровня готовности выпускников ДОУ к началу обучения в школе (90%)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  </w:t>
      </w:r>
      <w:r w:rsidRPr="00707A1A">
        <w:rPr>
          <w:rFonts w:ascii="Times New Roman" w:hAnsi="Times New Roman" w:cs="Times New Roman"/>
          <w:sz w:val="24"/>
          <w:szCs w:val="24"/>
        </w:rPr>
        <w:tab/>
        <w:t xml:space="preserve"> Показатели данного учебного года выше по сравнению с прошлым. Воспитанники подготовительной группы нашего учреждения при поступлении в школу показывают хорошие результаты. </w:t>
      </w:r>
    </w:p>
    <w:p w:rsidR="00707A1A" w:rsidRPr="00707A1A" w:rsidRDefault="00707A1A" w:rsidP="00707A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Анализ  успеваемости выпускников детского сада, поступивших в школу, проводится на основе сведений, которые мы получаем от учителей начальных классов. По данным диагностики готовности  выпускников подготовительных групп к обучению к школе, проведенной в июне 2020 года, средний уровень готовности имеют 90 %  детей, что является достаточно хорошим показателем.  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Физкультурно-оздоровительная работа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         Первостепенной задачей на протяжении многих лет является задача охраны жизни и здоровья детей, их физического развития.  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ВЫВОД: Вся предметно-развивающая и пространственная среда организована с учётом рекомендаций «Санитарно-эпидемиологических правил и нормативов» </w:t>
      </w:r>
      <w:proofErr w:type="spellStart"/>
      <w:r w:rsidRPr="00707A1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07A1A">
        <w:rPr>
          <w:rFonts w:ascii="Times New Roman" w:hAnsi="Times New Roman" w:cs="Times New Roman"/>
          <w:sz w:val="24"/>
          <w:szCs w:val="24"/>
        </w:rPr>
        <w:t xml:space="preserve"> 2.4.1.1249-03, а также с учетом возрастных и индивидуальных особенностей детей каждой возрастной группы. 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Качество и организация питания 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ДОУ обеспечивает качественное сбалансированное 3- разовое  питание детей в соответствии с их возрастом и временем пребывания в  ДОУ по  нормам, утвержденным Советом министров СССР от 12.04.84 г. и  требованиям </w:t>
      </w:r>
      <w:proofErr w:type="spellStart"/>
      <w:r w:rsidRPr="00707A1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07A1A">
        <w:rPr>
          <w:rFonts w:ascii="Times New Roman" w:hAnsi="Times New Roman" w:cs="Times New Roman"/>
          <w:sz w:val="24"/>
          <w:szCs w:val="24"/>
        </w:rPr>
        <w:t xml:space="preserve"> 2.4.1.1249-03.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               При  организации  питания  ДОУ руководствуется методическими рекомендациями  министерства  здравоохранения СССР,  института  питания   АМН СССР согласованными с министерством просвещения  СССР и  утвержденными министерством здравоохранения СССР 14.06.84г.  в части, не противоречащей </w:t>
      </w:r>
      <w:proofErr w:type="spellStart"/>
      <w:r w:rsidRPr="00707A1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07A1A">
        <w:rPr>
          <w:rFonts w:ascii="Times New Roman" w:hAnsi="Times New Roman" w:cs="Times New Roman"/>
          <w:sz w:val="24"/>
          <w:szCs w:val="24"/>
        </w:rPr>
        <w:t xml:space="preserve"> 2.4.1.1249 – 03.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Вывод: организация питания в дошкольном учреждении проводится согласно </w:t>
      </w:r>
      <w:proofErr w:type="spellStart"/>
      <w:r w:rsidRPr="00707A1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07A1A">
        <w:rPr>
          <w:rFonts w:ascii="Times New Roman" w:hAnsi="Times New Roman" w:cs="Times New Roman"/>
          <w:sz w:val="24"/>
          <w:szCs w:val="24"/>
        </w:rPr>
        <w:t xml:space="preserve"> 2.4.1.1249-03.  накопительная ведомость за 2017 год свидетельствует выполнению ежедневных норм питания  утверждённых </w:t>
      </w:r>
      <w:proofErr w:type="spellStart"/>
      <w:r w:rsidRPr="00707A1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07A1A">
        <w:rPr>
          <w:rFonts w:ascii="Times New Roman" w:hAnsi="Times New Roman" w:cs="Times New Roman"/>
          <w:sz w:val="24"/>
          <w:szCs w:val="24"/>
        </w:rPr>
        <w:t>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Результаты финансово – хозяйственной  деятельности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lastRenderedPageBreak/>
        <w:t xml:space="preserve"> В бюджете детского сада в 2019 году было предусмотрено 26 208237,17 рублей. Бюджетные средства освоены на 97%.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 Финансовые поступления позволили пополнить материально-техническую базу детского сада следующим образом: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Приобретена мебель:  офисный стол- 1шт, компьютерный стол- 1шт, шкаф двустворчатый -1шт. металлическое ограждение для ДОУ,  уличное детское оборудование- тент ветрозащитный, игровые: паровоз -1шт, медведь-1шт. детский кухонный гарнитур -1шт., мягкие углы -3шт.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Современные детские игрушки:  куклы,  мячи,  матрёшки, посуда, музыкально-дидактические игры. Настольно-печатные,  логические игры;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Приобретены  технические средства: ноутбук 2 шт., МФУ- 1 шт.,  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К началу учебного года проведен текущий ремонт во всех группах, на пищеблоке, коридоре, на территории детского сада.</w:t>
      </w:r>
    </w:p>
    <w:p w:rsidR="00707A1A" w:rsidRPr="00707A1A" w:rsidRDefault="00707A1A" w:rsidP="00707A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Публичный отчет  ТМКДОУ «Новорыбинский детский сад»» 31.08.2020 г.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1.      В связи с новыми федеральными государственными образовательными стандартами к структуре основной  образовательной Программы дошкольного образования, образовательный процесс переведен на новую Программу дошкольного образования «От рождения до школы» под редакцией Н.Е. Вераксы, Т.С.Комаровой, М.А.Васильевой.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2.      Формировать социально-нравственные качества детей через организацию сюжетно-ролевой игры.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3. Развивать художественно-эстетические и творческие способности детей через реализацию дополнительного образования (работа с одаренными детьми, кружковая работа, семейный  клуб). 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 4. Воспитание любви к родному краю, национальной культуре долганского народа (сохранение традиций, обычаев, языка долганского народа).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Вместе с общими задачами мы ставим перед собой и цели: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1.     Обеспечение физического, познавательного, эстетического развития детей, формирование базисных основ личности.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2.     Охрана жизни и укрепление физического здоровья воспитанников, создание условий для разнообразной деятельности детей посредством развивающей предметно-пространственной среды.</w:t>
      </w:r>
    </w:p>
    <w:p w:rsidR="00707A1A" w:rsidRPr="00707A1A" w:rsidRDefault="00DA2FF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100330</wp:posOffset>
            </wp:positionV>
            <wp:extent cx="743585" cy="701675"/>
            <wp:effectExtent l="114300" t="95250" r="94615" b="793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0475640">
                      <a:off x="0" y="0"/>
                      <a:ext cx="74358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>Заведующая ТМКДОУ</w:t>
      </w:r>
    </w:p>
    <w:p w:rsidR="00707A1A" w:rsidRPr="00707A1A" w:rsidRDefault="00707A1A" w:rsidP="00707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1A">
        <w:rPr>
          <w:rFonts w:ascii="Times New Roman" w:hAnsi="Times New Roman" w:cs="Times New Roman"/>
          <w:sz w:val="24"/>
          <w:szCs w:val="24"/>
        </w:rPr>
        <w:t xml:space="preserve">«Новорыбинский детский сад»                                       / М. А. </w:t>
      </w:r>
      <w:proofErr w:type="gramStart"/>
      <w:r w:rsidRPr="00707A1A">
        <w:rPr>
          <w:rFonts w:ascii="Times New Roman" w:hAnsi="Times New Roman" w:cs="Times New Roman"/>
          <w:sz w:val="24"/>
          <w:szCs w:val="24"/>
        </w:rPr>
        <w:t>Береговая</w:t>
      </w:r>
      <w:proofErr w:type="gramEnd"/>
      <w:r w:rsidRPr="00707A1A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707A1A" w:rsidRPr="00707A1A" w:rsidRDefault="00707A1A" w:rsidP="00707A1A">
      <w:pPr>
        <w:rPr>
          <w:rFonts w:ascii="Times New Roman" w:hAnsi="Times New Roman" w:cs="Times New Roman"/>
          <w:sz w:val="24"/>
          <w:szCs w:val="24"/>
        </w:rPr>
      </w:pPr>
    </w:p>
    <w:p w:rsidR="00C63C36" w:rsidRPr="00707A1A" w:rsidRDefault="00C63C36" w:rsidP="00707A1A">
      <w:pPr>
        <w:rPr>
          <w:rFonts w:ascii="Times New Roman" w:hAnsi="Times New Roman" w:cs="Times New Roman"/>
          <w:sz w:val="24"/>
          <w:szCs w:val="24"/>
        </w:rPr>
      </w:pPr>
    </w:p>
    <w:sectPr w:rsidR="00C63C36" w:rsidRPr="00707A1A" w:rsidSect="00FB3079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07A1A"/>
    <w:rsid w:val="00707A1A"/>
    <w:rsid w:val="00C0775E"/>
    <w:rsid w:val="00C63C36"/>
    <w:rsid w:val="00DA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A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taimyr2.5d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1560</Words>
  <Characters>8893</Characters>
  <Application>Microsoft Office Word</Application>
  <DocSecurity>0</DocSecurity>
  <Lines>74</Lines>
  <Paragraphs>20</Paragraphs>
  <ScaleCrop>false</ScaleCrop>
  <Company/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Новорыбинский Сад</dc:creator>
  <cp:keywords/>
  <dc:description/>
  <cp:lastModifiedBy>1</cp:lastModifiedBy>
  <cp:revision>3</cp:revision>
  <dcterms:created xsi:type="dcterms:W3CDTF">2020-10-13T04:29:00Z</dcterms:created>
  <dcterms:modified xsi:type="dcterms:W3CDTF">2020-10-29T03:45:00Z</dcterms:modified>
</cp:coreProperties>
</file>