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D3" w:rsidRPr="00A72531" w:rsidRDefault="00FF2FD3">
      <w:pPr>
        <w:pStyle w:val="a3"/>
        <w:rPr>
          <w:rFonts w:ascii="Times New Roman" w:hAnsi="Times New Roman" w:cs="Times New Roman"/>
          <w:b/>
        </w:rPr>
      </w:pPr>
    </w:p>
    <w:p w:rsidR="00FF2FD3" w:rsidRPr="00A72531" w:rsidRDefault="00FF2FD3">
      <w:pPr>
        <w:pStyle w:val="a3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036"/>
        <w:gridCol w:w="5099"/>
      </w:tblGrid>
      <w:tr w:rsidR="00FF2FD3" w:rsidRPr="00A72531">
        <w:trPr>
          <w:trHeight w:val="340"/>
        </w:trPr>
        <w:tc>
          <w:tcPr>
            <w:tcW w:w="5036" w:type="dxa"/>
          </w:tcPr>
          <w:p w:rsidR="00FF2FD3" w:rsidRPr="00A72531" w:rsidRDefault="00A72531">
            <w:pPr>
              <w:pStyle w:val="TableParagraph"/>
              <w:spacing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3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5099" w:type="dxa"/>
          </w:tcPr>
          <w:p w:rsidR="00FF2FD3" w:rsidRPr="00A72531" w:rsidRDefault="00A72531">
            <w:pPr>
              <w:pStyle w:val="TableParagraph"/>
              <w:spacing w:line="247" w:lineRule="exact"/>
              <w:ind w:left="1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3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FF2FD3" w:rsidRPr="00A72531">
        <w:trPr>
          <w:trHeight w:val="1605"/>
        </w:trPr>
        <w:tc>
          <w:tcPr>
            <w:tcW w:w="5036" w:type="dxa"/>
          </w:tcPr>
          <w:p w:rsidR="00FF2FD3" w:rsidRPr="00A72531" w:rsidRDefault="00A72531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Управляющим</w:t>
            </w:r>
            <w:r w:rsidRPr="00A725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</w:p>
          <w:p w:rsidR="00FF2FD3" w:rsidRPr="00A72531" w:rsidRDefault="00A72531">
            <w:pPr>
              <w:pStyle w:val="TableParagraph"/>
              <w:spacing w:before="3" w:line="244" w:lineRule="auto"/>
              <w:ind w:right="103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ТМК ДОУ «</w:t>
            </w:r>
            <w:r w:rsidR="009F7752" w:rsidRPr="00A72531">
              <w:rPr>
                <w:rFonts w:ascii="Times New Roman" w:hAnsi="Times New Roman" w:cs="Times New Roman"/>
                <w:sz w:val="24"/>
                <w:szCs w:val="24"/>
              </w:rPr>
              <w:t xml:space="preserve">Новорыбинский детский сад </w:t>
            </w:r>
            <w:r w:rsidRPr="00A72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A7253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9F7752" w:rsidRPr="00A7253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A72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25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F7752" w:rsidRPr="00A72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5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72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F7752" w:rsidRPr="00A72531">
              <w:rPr>
                <w:rFonts w:ascii="Times New Roman" w:hAnsi="Times New Roman" w:cs="Times New Roman"/>
                <w:sz w:val="24"/>
                <w:szCs w:val="24"/>
              </w:rPr>
              <w:t>01.09.2021 г</w:t>
            </w: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FD3" w:rsidRPr="00A72531" w:rsidRDefault="00A56AF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42545</wp:posOffset>
                  </wp:positionV>
                  <wp:extent cx="666750" cy="353060"/>
                  <wp:effectExtent l="38100" t="57150" r="19050" b="279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19402">
                            <a:off x="0" y="0"/>
                            <a:ext cx="66675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2531" w:rsidRPr="00A7253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F2FD3" w:rsidRPr="00A72531" w:rsidRDefault="00A72531" w:rsidP="009F7752">
            <w:pPr>
              <w:pStyle w:val="TableParagraph"/>
              <w:tabs>
                <w:tab w:val="left" w:pos="2489"/>
              </w:tabs>
              <w:spacing w:before="3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A725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A725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9F7752" w:rsidRPr="00A72531">
              <w:rPr>
                <w:rFonts w:ascii="Times New Roman" w:hAnsi="Times New Roman" w:cs="Times New Roman"/>
                <w:sz w:val="24"/>
                <w:szCs w:val="24"/>
              </w:rPr>
              <w:t>З.С. Антонова</w:t>
            </w:r>
          </w:p>
        </w:tc>
        <w:tc>
          <w:tcPr>
            <w:tcW w:w="5099" w:type="dxa"/>
          </w:tcPr>
          <w:p w:rsidR="00FF2FD3" w:rsidRPr="00A72531" w:rsidRDefault="009F7752">
            <w:pPr>
              <w:pStyle w:val="TableParagraph"/>
              <w:spacing w:before="91"/>
              <w:ind w:left="1052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72531" w:rsidRPr="00A72531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:rsidR="009F7752" w:rsidRPr="00A72531" w:rsidRDefault="00A72531" w:rsidP="009F7752">
            <w:pPr>
              <w:pStyle w:val="TableParagraph"/>
              <w:spacing w:before="3" w:line="244" w:lineRule="auto"/>
              <w:ind w:left="1114" w:right="183" w:hanging="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2531">
              <w:rPr>
                <w:rFonts w:ascii="Times New Roman" w:hAnsi="Times New Roman" w:cs="Times New Roman"/>
                <w:sz w:val="24"/>
                <w:szCs w:val="24"/>
              </w:rPr>
              <w:t>ТМК ДОУ «</w:t>
            </w:r>
            <w:r w:rsidR="009F7752" w:rsidRPr="00A72531">
              <w:rPr>
                <w:rFonts w:ascii="Times New Roman" w:hAnsi="Times New Roman" w:cs="Times New Roman"/>
                <w:sz w:val="24"/>
                <w:szCs w:val="24"/>
              </w:rPr>
              <w:t xml:space="preserve">Новорыбинский детский сад </w:t>
            </w:r>
            <w:r w:rsidRPr="00A72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FF2FD3" w:rsidRPr="00A72531" w:rsidRDefault="00A56AFF" w:rsidP="009F7752">
            <w:pPr>
              <w:pStyle w:val="TableParagraph"/>
              <w:spacing w:before="3" w:line="244" w:lineRule="auto"/>
              <w:ind w:left="1114" w:right="183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5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135255</wp:posOffset>
                  </wp:positionV>
                  <wp:extent cx="638175" cy="495300"/>
                  <wp:effectExtent l="19050" t="0" r="9525" b="0"/>
                  <wp:wrapNone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72531" w:rsidRPr="00A7253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A72531" w:rsidRPr="00A7253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72531" w:rsidRPr="00A72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72531" w:rsidRPr="00A72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531" w:rsidRPr="00A725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F7752" w:rsidRPr="00A72531">
              <w:rPr>
                <w:rFonts w:ascii="Times New Roman" w:hAnsi="Times New Roman" w:cs="Times New Roman"/>
                <w:sz w:val="24"/>
                <w:szCs w:val="24"/>
              </w:rPr>
              <w:t>24/21-о от 01.09.2021 г.</w:t>
            </w:r>
          </w:p>
          <w:p w:rsidR="00FF2FD3" w:rsidRPr="00A72531" w:rsidRDefault="00FF2FD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D3" w:rsidRPr="00A72531" w:rsidRDefault="00A72531" w:rsidP="009F7752">
            <w:pPr>
              <w:pStyle w:val="TableParagraph"/>
              <w:tabs>
                <w:tab w:val="left" w:pos="3313"/>
              </w:tabs>
              <w:spacing w:line="230" w:lineRule="exact"/>
              <w:ind w:left="1114"/>
              <w:rPr>
                <w:rFonts w:ascii="Times New Roman" w:hAnsi="Times New Roman" w:cs="Times New Roman"/>
                <w:sz w:val="24"/>
                <w:szCs w:val="24"/>
              </w:rPr>
            </w:pPr>
            <w:r w:rsidRPr="00A725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725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9F7752" w:rsidRPr="00A72531">
              <w:rPr>
                <w:rFonts w:ascii="Times New Roman" w:hAnsi="Times New Roman" w:cs="Times New Roman"/>
                <w:sz w:val="24"/>
                <w:szCs w:val="24"/>
              </w:rPr>
              <w:t>Г.Н.Кудрякова</w:t>
            </w:r>
          </w:p>
        </w:tc>
      </w:tr>
    </w:tbl>
    <w:p w:rsidR="00FF2FD3" w:rsidRPr="00A72531" w:rsidRDefault="00FF2FD3">
      <w:pPr>
        <w:pStyle w:val="a3"/>
        <w:rPr>
          <w:rFonts w:ascii="Times New Roman" w:hAnsi="Times New Roman" w:cs="Times New Roman"/>
          <w:b/>
        </w:rPr>
      </w:pPr>
    </w:p>
    <w:p w:rsidR="00FF2FD3" w:rsidRPr="00A72531" w:rsidRDefault="00FF2FD3">
      <w:pPr>
        <w:pStyle w:val="a3"/>
        <w:rPr>
          <w:rFonts w:ascii="Times New Roman" w:hAnsi="Times New Roman" w:cs="Times New Roman"/>
          <w:b/>
        </w:rPr>
      </w:pPr>
    </w:p>
    <w:p w:rsidR="00FF2FD3" w:rsidRPr="00A72531" w:rsidRDefault="00FF2FD3">
      <w:pPr>
        <w:pStyle w:val="a3"/>
        <w:rPr>
          <w:rFonts w:ascii="Times New Roman" w:hAnsi="Times New Roman" w:cs="Times New Roman"/>
          <w:b/>
        </w:rPr>
      </w:pPr>
    </w:p>
    <w:p w:rsidR="00FF2FD3" w:rsidRPr="00A72531" w:rsidRDefault="00FF2FD3">
      <w:pPr>
        <w:pStyle w:val="a3"/>
        <w:spacing w:before="7"/>
        <w:rPr>
          <w:rFonts w:ascii="Times New Roman" w:hAnsi="Times New Roman" w:cs="Times New Roman"/>
          <w:b/>
        </w:rPr>
      </w:pPr>
    </w:p>
    <w:p w:rsidR="00FF2FD3" w:rsidRPr="00A72531" w:rsidRDefault="00A72531">
      <w:pPr>
        <w:pStyle w:val="a4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ПОЛОЖЕНИЕ</w:t>
      </w:r>
    </w:p>
    <w:p w:rsidR="00FF2FD3" w:rsidRPr="00A72531" w:rsidRDefault="00A72531">
      <w:pPr>
        <w:pStyle w:val="Heading1"/>
        <w:spacing w:line="275" w:lineRule="exact"/>
        <w:ind w:left="490" w:right="289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t>О</w:t>
      </w:r>
      <w:r w:rsidRPr="00A72531">
        <w:rPr>
          <w:rFonts w:ascii="Times New Roman" w:hAnsi="Times New Roman" w:cs="Times New Roman"/>
          <w:spacing w:val="-4"/>
        </w:rPr>
        <w:t xml:space="preserve"> </w:t>
      </w:r>
      <w:r w:rsidRPr="00A72531">
        <w:rPr>
          <w:rFonts w:ascii="Times New Roman" w:hAnsi="Times New Roman" w:cs="Times New Roman"/>
        </w:rPr>
        <w:t>ПОРЯДКЕ</w:t>
      </w:r>
      <w:r w:rsidRPr="00A72531">
        <w:rPr>
          <w:rFonts w:ascii="Times New Roman" w:hAnsi="Times New Roman" w:cs="Times New Roman"/>
          <w:spacing w:val="-5"/>
        </w:rPr>
        <w:t xml:space="preserve"> </w:t>
      </w:r>
      <w:r w:rsidRPr="00A72531">
        <w:rPr>
          <w:rFonts w:ascii="Times New Roman" w:hAnsi="Times New Roman" w:cs="Times New Roman"/>
        </w:rPr>
        <w:t>ОФОРМЛЕНИЯ</w:t>
      </w:r>
      <w:r w:rsidRPr="00A72531">
        <w:rPr>
          <w:rFonts w:ascii="Times New Roman" w:hAnsi="Times New Roman" w:cs="Times New Roman"/>
          <w:spacing w:val="-4"/>
        </w:rPr>
        <w:t xml:space="preserve"> </w:t>
      </w:r>
      <w:r w:rsidRPr="00A72531">
        <w:rPr>
          <w:rFonts w:ascii="Times New Roman" w:hAnsi="Times New Roman" w:cs="Times New Roman"/>
        </w:rPr>
        <w:t>ВОЗНИКНОВЕНИЯ,</w:t>
      </w:r>
      <w:r w:rsidRPr="00A72531">
        <w:rPr>
          <w:rFonts w:ascii="Times New Roman" w:hAnsi="Times New Roman" w:cs="Times New Roman"/>
          <w:spacing w:val="-3"/>
        </w:rPr>
        <w:t xml:space="preserve"> </w:t>
      </w:r>
      <w:r w:rsidRPr="00A72531">
        <w:rPr>
          <w:rFonts w:ascii="Times New Roman" w:hAnsi="Times New Roman" w:cs="Times New Roman"/>
        </w:rPr>
        <w:t>ПРИОСТАНОВЛЕНИЯ</w:t>
      </w:r>
      <w:r w:rsidRPr="00A72531">
        <w:rPr>
          <w:rFonts w:ascii="Times New Roman" w:hAnsi="Times New Roman" w:cs="Times New Roman"/>
          <w:spacing w:val="-4"/>
        </w:rPr>
        <w:t xml:space="preserve"> </w:t>
      </w:r>
      <w:r w:rsidRPr="00A72531">
        <w:rPr>
          <w:rFonts w:ascii="Times New Roman" w:hAnsi="Times New Roman" w:cs="Times New Roman"/>
        </w:rPr>
        <w:t>И</w:t>
      </w:r>
    </w:p>
    <w:p w:rsidR="00FF2FD3" w:rsidRPr="00A72531" w:rsidRDefault="00A72531" w:rsidP="00065099">
      <w:pPr>
        <w:ind w:left="493" w:right="289"/>
        <w:jc w:val="center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  <w:b/>
          <w:sz w:val="24"/>
          <w:szCs w:val="24"/>
        </w:rPr>
        <w:t>ПРЕКРАЩЕНИЯ ОТНОШЕНИЙ МЕЖДУ ТМК ДОУ «</w:t>
      </w:r>
      <w:r w:rsidR="009F7752" w:rsidRPr="00A72531">
        <w:rPr>
          <w:rFonts w:ascii="Times New Roman" w:hAnsi="Times New Roman" w:cs="Times New Roman"/>
          <w:b/>
          <w:sz w:val="24"/>
          <w:szCs w:val="24"/>
        </w:rPr>
        <w:t>НОВОРЫБИНСКИЙ ДЕТСКИЙ САД</w:t>
      </w:r>
      <w:r w:rsidRPr="00A72531">
        <w:rPr>
          <w:rFonts w:ascii="Times New Roman" w:hAnsi="Times New Roman" w:cs="Times New Roman"/>
          <w:b/>
          <w:sz w:val="24"/>
          <w:szCs w:val="24"/>
        </w:rPr>
        <w:t>»</w:t>
      </w:r>
      <w:r w:rsidRPr="00A725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b/>
          <w:sz w:val="24"/>
          <w:szCs w:val="24"/>
        </w:rPr>
        <w:t>И</w:t>
      </w:r>
      <w:r w:rsidRPr="00A725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A725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b/>
          <w:sz w:val="24"/>
          <w:szCs w:val="24"/>
        </w:rPr>
        <w:t>(ЗАКОННЫМИ</w:t>
      </w:r>
      <w:r w:rsidR="0006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099">
        <w:rPr>
          <w:rFonts w:ascii="Times New Roman" w:hAnsi="Times New Roman" w:cs="Times New Roman"/>
          <w:b/>
        </w:rPr>
        <w:t>ПРЕДСТАВИТЕЛЯМИ)</w:t>
      </w:r>
      <w:r w:rsidRPr="00065099">
        <w:rPr>
          <w:rFonts w:ascii="Times New Roman" w:hAnsi="Times New Roman" w:cs="Times New Roman"/>
          <w:b/>
          <w:spacing w:val="-13"/>
        </w:rPr>
        <w:t xml:space="preserve"> </w:t>
      </w:r>
      <w:r w:rsidRPr="00065099">
        <w:rPr>
          <w:rFonts w:ascii="Times New Roman" w:hAnsi="Times New Roman" w:cs="Times New Roman"/>
          <w:b/>
        </w:rPr>
        <w:t>ВОСПИТАННИКОВ</w:t>
      </w:r>
    </w:p>
    <w:p w:rsidR="00FF2FD3" w:rsidRPr="00A72531" w:rsidRDefault="00FF2FD3">
      <w:pPr>
        <w:pStyle w:val="a3"/>
        <w:rPr>
          <w:rFonts w:ascii="Times New Roman" w:hAnsi="Times New Roman" w:cs="Times New Roman"/>
          <w:b/>
        </w:rPr>
      </w:pPr>
    </w:p>
    <w:p w:rsidR="00FF2FD3" w:rsidRPr="00A72531" w:rsidRDefault="00FF2FD3">
      <w:pPr>
        <w:pStyle w:val="a3"/>
        <w:spacing w:before="6"/>
        <w:rPr>
          <w:rFonts w:ascii="Times New Roman" w:hAnsi="Times New Roman" w:cs="Times New Roman"/>
          <w:b/>
        </w:rPr>
      </w:pPr>
    </w:p>
    <w:p w:rsidR="00FF2FD3" w:rsidRPr="00A72531" w:rsidRDefault="00A72531">
      <w:pPr>
        <w:pStyle w:val="a5"/>
        <w:numPr>
          <w:ilvl w:val="0"/>
          <w:numId w:val="5"/>
        </w:numPr>
        <w:tabs>
          <w:tab w:val="left" w:pos="4457"/>
        </w:tabs>
        <w:ind w:hanging="36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72531">
        <w:rPr>
          <w:rFonts w:ascii="Times New Roman" w:hAnsi="Times New Roman" w:cs="Times New Roman"/>
          <w:b/>
          <w:sz w:val="24"/>
          <w:szCs w:val="24"/>
        </w:rPr>
        <w:t>Общие</w:t>
      </w:r>
      <w:r w:rsidRPr="00A725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b/>
          <w:sz w:val="24"/>
          <w:szCs w:val="24"/>
        </w:rPr>
        <w:t>положения.</w:t>
      </w:r>
    </w:p>
    <w:p w:rsidR="00FF2FD3" w:rsidRPr="00A72531" w:rsidRDefault="00FF2FD3">
      <w:pPr>
        <w:pStyle w:val="a3"/>
        <w:spacing w:before="4"/>
        <w:rPr>
          <w:rFonts w:ascii="Times New Roman" w:hAnsi="Times New Roman" w:cs="Times New Roman"/>
          <w:b/>
        </w:rPr>
      </w:pPr>
    </w:p>
    <w:p w:rsidR="00FF2FD3" w:rsidRPr="00A72531" w:rsidRDefault="00A72531">
      <w:pPr>
        <w:pStyle w:val="a5"/>
        <w:numPr>
          <w:ilvl w:val="1"/>
          <w:numId w:val="4"/>
        </w:numPr>
        <w:tabs>
          <w:tab w:val="left" w:pos="1166"/>
        </w:tabs>
        <w:spacing w:line="244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29.12.2012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№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273-ФЗ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"Об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образовании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Российской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Федерации,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Порядком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комплектования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муниципальных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дошкольных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учреждений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дошкольных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групп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муниципальных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учреждений,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реализующих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программу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дошкольного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образования,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расположенных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на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территории Таймырского Долгано-Ненецкого муниципального района от 14.11.2013г №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1018,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Уставом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ДОУ.</w:t>
      </w:r>
    </w:p>
    <w:p w:rsidR="00FF2FD3" w:rsidRPr="00A72531" w:rsidRDefault="00A72531">
      <w:pPr>
        <w:pStyle w:val="a5"/>
        <w:numPr>
          <w:ilvl w:val="1"/>
          <w:numId w:val="4"/>
        </w:numPr>
        <w:tabs>
          <w:tab w:val="left" w:pos="1166"/>
        </w:tabs>
        <w:spacing w:line="244" w:lineRule="auto"/>
        <w:ind w:right="103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w w:val="105"/>
          <w:sz w:val="24"/>
          <w:szCs w:val="24"/>
        </w:rPr>
        <w:t>Настоящее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Положение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регулирует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оформления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возникновения,</w:t>
      </w:r>
      <w:r w:rsidRPr="00A72531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приостановления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прекращения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отношений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 xml:space="preserve"> между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Таймырским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муниципальным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казенным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дошкольным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образовательным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учреждением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«</w:t>
      </w:r>
      <w:r w:rsidR="009F7752" w:rsidRPr="00A72531">
        <w:rPr>
          <w:rFonts w:ascii="Times New Roman" w:hAnsi="Times New Roman" w:cs="Times New Roman"/>
          <w:spacing w:val="-1"/>
          <w:w w:val="105"/>
          <w:sz w:val="24"/>
          <w:szCs w:val="24"/>
        </w:rPr>
        <w:t>Новорыбинский детский сад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(далее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ДОУ)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родителями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(законными</w:t>
      </w:r>
      <w:r w:rsidRPr="00A7253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представителями)</w:t>
      </w:r>
      <w:r w:rsidRPr="00A7253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воспитанников</w:t>
      </w:r>
      <w:r w:rsidRPr="00A7253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(далее–</w:t>
      </w:r>
      <w:r w:rsidRPr="00A72531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A72531">
        <w:rPr>
          <w:rFonts w:ascii="Times New Roman" w:hAnsi="Times New Roman" w:cs="Times New Roman"/>
          <w:w w:val="105"/>
          <w:sz w:val="24"/>
          <w:szCs w:val="24"/>
        </w:rPr>
        <w:t>об</w:t>
      </w:r>
      <w:proofErr w:type="gramEnd"/>
      <w:r w:rsidRPr="00A72531">
        <w:rPr>
          <w:rFonts w:ascii="Times New Roman" w:hAnsi="Times New Roman" w:cs="Times New Roman"/>
          <w:w w:val="105"/>
          <w:sz w:val="24"/>
          <w:szCs w:val="24"/>
        </w:rPr>
        <w:t>разовательные</w:t>
      </w:r>
      <w:r w:rsidRPr="00A7253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w w:val="105"/>
          <w:sz w:val="24"/>
          <w:szCs w:val="24"/>
        </w:rPr>
        <w:t>отношения).</w:t>
      </w:r>
    </w:p>
    <w:p w:rsidR="00FF2FD3" w:rsidRPr="00A72531" w:rsidRDefault="00FF2FD3">
      <w:pPr>
        <w:pStyle w:val="a3"/>
        <w:spacing w:before="10"/>
        <w:rPr>
          <w:rFonts w:ascii="Times New Roman" w:hAnsi="Times New Roman" w:cs="Times New Roman"/>
        </w:rPr>
      </w:pPr>
    </w:p>
    <w:p w:rsidR="00FF2FD3" w:rsidRPr="00A72531" w:rsidRDefault="00A72531">
      <w:pPr>
        <w:pStyle w:val="Heading1"/>
        <w:numPr>
          <w:ilvl w:val="0"/>
          <w:numId w:val="5"/>
        </w:numPr>
        <w:tabs>
          <w:tab w:val="left" w:pos="1517"/>
          <w:tab w:val="left" w:pos="1518"/>
        </w:tabs>
        <w:spacing w:before="1"/>
        <w:ind w:left="1518" w:hanging="428"/>
        <w:jc w:val="left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t>Порядок</w:t>
      </w:r>
      <w:r w:rsidRPr="00A72531">
        <w:rPr>
          <w:rFonts w:ascii="Times New Roman" w:hAnsi="Times New Roman" w:cs="Times New Roman"/>
          <w:spacing w:val="-5"/>
        </w:rPr>
        <w:t xml:space="preserve"> </w:t>
      </w:r>
      <w:r w:rsidRPr="00A72531">
        <w:rPr>
          <w:rFonts w:ascii="Times New Roman" w:hAnsi="Times New Roman" w:cs="Times New Roman"/>
        </w:rPr>
        <w:t>оформления</w:t>
      </w:r>
      <w:r w:rsidRPr="00A72531">
        <w:rPr>
          <w:rFonts w:ascii="Times New Roman" w:hAnsi="Times New Roman" w:cs="Times New Roman"/>
          <w:spacing w:val="-6"/>
        </w:rPr>
        <w:t xml:space="preserve"> </w:t>
      </w:r>
      <w:r w:rsidRPr="00A72531">
        <w:rPr>
          <w:rFonts w:ascii="Times New Roman" w:hAnsi="Times New Roman" w:cs="Times New Roman"/>
        </w:rPr>
        <w:t>возникновения</w:t>
      </w:r>
      <w:r w:rsidRPr="00A72531">
        <w:rPr>
          <w:rFonts w:ascii="Times New Roman" w:hAnsi="Times New Roman" w:cs="Times New Roman"/>
          <w:spacing w:val="-2"/>
        </w:rPr>
        <w:t xml:space="preserve"> </w:t>
      </w:r>
      <w:r w:rsidRPr="00A72531">
        <w:rPr>
          <w:rFonts w:ascii="Times New Roman" w:hAnsi="Times New Roman" w:cs="Times New Roman"/>
        </w:rPr>
        <w:t>образовательных</w:t>
      </w:r>
      <w:r w:rsidRPr="00A72531">
        <w:rPr>
          <w:rFonts w:ascii="Times New Roman" w:hAnsi="Times New Roman" w:cs="Times New Roman"/>
          <w:spacing w:val="-5"/>
        </w:rPr>
        <w:t xml:space="preserve"> </w:t>
      </w:r>
      <w:r w:rsidRPr="00A72531">
        <w:rPr>
          <w:rFonts w:ascii="Times New Roman" w:hAnsi="Times New Roman" w:cs="Times New Roman"/>
        </w:rPr>
        <w:t>отношений.</w:t>
      </w:r>
    </w:p>
    <w:p w:rsidR="00FF2FD3" w:rsidRPr="00A72531" w:rsidRDefault="00FF2FD3">
      <w:pPr>
        <w:pStyle w:val="a3"/>
        <w:spacing w:before="3"/>
        <w:rPr>
          <w:rFonts w:ascii="Times New Roman" w:hAnsi="Times New Roman" w:cs="Times New Roman"/>
          <w:b/>
        </w:rPr>
      </w:pPr>
    </w:p>
    <w:p w:rsidR="00FF2FD3" w:rsidRPr="00A72531" w:rsidRDefault="00A72531">
      <w:pPr>
        <w:pStyle w:val="a5"/>
        <w:numPr>
          <w:ilvl w:val="1"/>
          <w:numId w:val="3"/>
        </w:numPr>
        <w:tabs>
          <w:tab w:val="left" w:pos="1166"/>
        </w:tabs>
        <w:spacing w:line="244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Основанием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возникновения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отношений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между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родителями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(законными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является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приказ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заведующего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зачислении</w:t>
      </w:r>
      <w:r w:rsidRPr="00A725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ребенка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ДОУ.</w:t>
      </w:r>
    </w:p>
    <w:p w:rsidR="00FF2FD3" w:rsidRPr="00A72531" w:rsidRDefault="00A72531">
      <w:pPr>
        <w:pStyle w:val="a5"/>
        <w:numPr>
          <w:ilvl w:val="1"/>
          <w:numId w:val="3"/>
        </w:numPr>
        <w:tabs>
          <w:tab w:val="left" w:pos="1166"/>
        </w:tabs>
        <w:spacing w:line="242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 xml:space="preserve">Изданию приказа заведующего ДОУ о зачислении воспитанника на обучение </w:t>
      </w:r>
      <w:proofErr w:type="gramStart"/>
      <w:r w:rsidRPr="00A7253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 предшествует заключение на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основании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заявления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родителя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(законного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представителя)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договора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образовании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между</w:t>
      </w:r>
      <w:r w:rsidRPr="00A72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</w:t>
      </w:r>
      <w:r w:rsidRPr="00A725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родителем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(законным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представителем).</w:t>
      </w:r>
    </w:p>
    <w:p w:rsidR="00FF2FD3" w:rsidRPr="00A72531" w:rsidRDefault="00A72531">
      <w:pPr>
        <w:pStyle w:val="a5"/>
        <w:numPr>
          <w:ilvl w:val="1"/>
          <w:numId w:val="2"/>
        </w:numPr>
        <w:tabs>
          <w:tab w:val="left" w:pos="1166"/>
        </w:tabs>
        <w:spacing w:before="2"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Договор</w:t>
      </w:r>
      <w:r w:rsidRPr="00A725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</w:t>
      </w:r>
      <w:r w:rsidRPr="00A725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образовании</w:t>
      </w:r>
      <w:r w:rsidRPr="00A725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между</w:t>
      </w:r>
      <w:r w:rsidRPr="00A725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ДОУ,</w:t>
      </w:r>
      <w:r w:rsidRPr="00A725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лице</w:t>
      </w:r>
      <w:r w:rsidRPr="00A725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заведующего,</w:t>
      </w:r>
      <w:r w:rsidRPr="00A725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</w:t>
      </w:r>
      <w:r w:rsidRPr="00A725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родителем</w:t>
      </w:r>
      <w:r w:rsidRPr="00A725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(законным</w:t>
      </w:r>
      <w:r w:rsidRPr="00A7253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представителем)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заключается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простой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письменной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форме.</w:t>
      </w:r>
    </w:p>
    <w:p w:rsidR="00FF2FD3" w:rsidRPr="00A72531" w:rsidRDefault="00A72531">
      <w:pPr>
        <w:pStyle w:val="a5"/>
        <w:numPr>
          <w:ilvl w:val="1"/>
          <w:numId w:val="2"/>
        </w:numPr>
        <w:tabs>
          <w:tab w:val="left" w:pos="116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образовательных отношений, предусмотренные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образовании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локальными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актами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возникают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72531">
        <w:rPr>
          <w:rFonts w:ascii="Times New Roman" w:hAnsi="Times New Roman" w:cs="Times New Roman"/>
          <w:sz w:val="24"/>
          <w:szCs w:val="24"/>
        </w:rPr>
        <w:t>с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даты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воспитанника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ДОУ.</w:t>
      </w:r>
    </w:p>
    <w:p w:rsidR="00FF2FD3" w:rsidRPr="00A72531" w:rsidRDefault="00FF2FD3">
      <w:pPr>
        <w:pStyle w:val="a3"/>
        <w:spacing w:before="6"/>
        <w:rPr>
          <w:rFonts w:ascii="Times New Roman" w:hAnsi="Times New Roman" w:cs="Times New Roman"/>
        </w:rPr>
      </w:pPr>
    </w:p>
    <w:p w:rsidR="00FF2FD3" w:rsidRPr="00A72531" w:rsidRDefault="00A72531">
      <w:pPr>
        <w:pStyle w:val="Heading1"/>
        <w:numPr>
          <w:ilvl w:val="0"/>
          <w:numId w:val="5"/>
        </w:numPr>
        <w:tabs>
          <w:tab w:val="left" w:pos="1450"/>
          <w:tab w:val="left" w:pos="1451"/>
        </w:tabs>
        <w:ind w:left="1450" w:hanging="853"/>
        <w:jc w:val="left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t>Порядок</w:t>
      </w:r>
      <w:r w:rsidRPr="00A72531">
        <w:rPr>
          <w:rFonts w:ascii="Times New Roman" w:hAnsi="Times New Roman" w:cs="Times New Roman"/>
          <w:spacing w:val="-4"/>
        </w:rPr>
        <w:t xml:space="preserve"> </w:t>
      </w:r>
      <w:r w:rsidRPr="00A72531">
        <w:rPr>
          <w:rFonts w:ascii="Times New Roman" w:hAnsi="Times New Roman" w:cs="Times New Roman"/>
        </w:rPr>
        <w:t>приостановления</w:t>
      </w:r>
      <w:r w:rsidRPr="00A72531">
        <w:rPr>
          <w:rFonts w:ascii="Times New Roman" w:hAnsi="Times New Roman" w:cs="Times New Roman"/>
          <w:spacing w:val="-5"/>
        </w:rPr>
        <w:t xml:space="preserve"> </w:t>
      </w:r>
      <w:r w:rsidRPr="00A72531">
        <w:rPr>
          <w:rFonts w:ascii="Times New Roman" w:hAnsi="Times New Roman" w:cs="Times New Roman"/>
        </w:rPr>
        <w:t>и</w:t>
      </w:r>
      <w:r w:rsidRPr="00A72531">
        <w:rPr>
          <w:rFonts w:ascii="Times New Roman" w:hAnsi="Times New Roman" w:cs="Times New Roman"/>
          <w:spacing w:val="-4"/>
        </w:rPr>
        <w:t xml:space="preserve"> </w:t>
      </w:r>
      <w:r w:rsidRPr="00A72531">
        <w:rPr>
          <w:rFonts w:ascii="Times New Roman" w:hAnsi="Times New Roman" w:cs="Times New Roman"/>
        </w:rPr>
        <w:t>прекращения</w:t>
      </w:r>
      <w:r w:rsidRPr="00A72531">
        <w:rPr>
          <w:rFonts w:ascii="Times New Roman" w:hAnsi="Times New Roman" w:cs="Times New Roman"/>
          <w:spacing w:val="-5"/>
        </w:rPr>
        <w:t xml:space="preserve"> </w:t>
      </w:r>
      <w:r w:rsidRPr="00A72531">
        <w:rPr>
          <w:rFonts w:ascii="Times New Roman" w:hAnsi="Times New Roman" w:cs="Times New Roman"/>
        </w:rPr>
        <w:t>образовательных</w:t>
      </w:r>
      <w:r w:rsidRPr="00A72531">
        <w:rPr>
          <w:rFonts w:ascii="Times New Roman" w:hAnsi="Times New Roman" w:cs="Times New Roman"/>
          <w:spacing w:val="-3"/>
        </w:rPr>
        <w:t xml:space="preserve"> </w:t>
      </w:r>
      <w:r w:rsidRPr="00A72531">
        <w:rPr>
          <w:rFonts w:ascii="Times New Roman" w:hAnsi="Times New Roman" w:cs="Times New Roman"/>
        </w:rPr>
        <w:t>отношений.</w:t>
      </w:r>
    </w:p>
    <w:p w:rsidR="00FF2FD3" w:rsidRPr="00A72531" w:rsidRDefault="00FF2FD3">
      <w:pPr>
        <w:pStyle w:val="a3"/>
        <w:spacing w:before="4"/>
        <w:rPr>
          <w:rFonts w:ascii="Times New Roman" w:hAnsi="Times New Roman" w:cs="Times New Roman"/>
          <w:b/>
        </w:rPr>
      </w:pPr>
    </w:p>
    <w:p w:rsidR="00FF2FD3" w:rsidRPr="00A72531" w:rsidRDefault="00A72531">
      <w:pPr>
        <w:pStyle w:val="a5"/>
        <w:numPr>
          <w:ilvl w:val="1"/>
          <w:numId w:val="5"/>
        </w:numPr>
        <w:tabs>
          <w:tab w:val="left" w:pos="116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отношений, за исключением приостановления</w:t>
      </w:r>
      <w:r w:rsidRPr="00A7253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7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отношений по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инициативе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учреждения,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случае:</w:t>
      </w:r>
    </w:p>
    <w:p w:rsidR="00FF2FD3" w:rsidRPr="00A72531" w:rsidRDefault="00A72531">
      <w:pPr>
        <w:pStyle w:val="a3"/>
        <w:spacing w:line="269" w:lineRule="exact"/>
        <w:ind w:left="1021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t>болезни</w:t>
      </w:r>
      <w:r w:rsidRPr="00A72531">
        <w:rPr>
          <w:rFonts w:ascii="Times New Roman" w:hAnsi="Times New Roman" w:cs="Times New Roman"/>
          <w:spacing w:val="-15"/>
        </w:rPr>
        <w:t xml:space="preserve"> </w:t>
      </w:r>
      <w:r w:rsidRPr="00A72531">
        <w:rPr>
          <w:rFonts w:ascii="Times New Roman" w:hAnsi="Times New Roman" w:cs="Times New Roman"/>
        </w:rPr>
        <w:t>воспитанника;</w:t>
      </w:r>
    </w:p>
    <w:p w:rsidR="00FF2FD3" w:rsidRPr="00A72531" w:rsidRDefault="00FF2FD3">
      <w:pPr>
        <w:spacing w:line="269" w:lineRule="exact"/>
        <w:rPr>
          <w:rFonts w:ascii="Times New Roman" w:hAnsi="Times New Roman" w:cs="Times New Roman"/>
          <w:sz w:val="24"/>
          <w:szCs w:val="24"/>
        </w:rPr>
        <w:sectPr w:rsidR="00FF2FD3" w:rsidRPr="00A72531">
          <w:type w:val="continuous"/>
          <w:pgSz w:w="11910" w:h="16840"/>
          <w:pgMar w:top="480" w:right="460" w:bottom="280" w:left="820" w:header="720" w:footer="720" w:gutter="0"/>
          <w:cols w:space="720"/>
        </w:sectPr>
      </w:pPr>
    </w:p>
    <w:p w:rsidR="00FF2FD3" w:rsidRPr="00A72531" w:rsidRDefault="00A72531">
      <w:pPr>
        <w:pStyle w:val="a3"/>
        <w:spacing w:before="67"/>
        <w:ind w:left="1021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lastRenderedPageBreak/>
        <w:t>на</w:t>
      </w:r>
      <w:r w:rsidRPr="00A72531">
        <w:rPr>
          <w:rFonts w:ascii="Times New Roman" w:hAnsi="Times New Roman" w:cs="Times New Roman"/>
          <w:spacing w:val="-12"/>
        </w:rPr>
        <w:t xml:space="preserve"> </w:t>
      </w:r>
      <w:r w:rsidRPr="00A72531">
        <w:rPr>
          <w:rFonts w:ascii="Times New Roman" w:hAnsi="Times New Roman" w:cs="Times New Roman"/>
        </w:rPr>
        <w:t>время</w:t>
      </w:r>
      <w:r w:rsidRPr="00A72531">
        <w:rPr>
          <w:rFonts w:ascii="Times New Roman" w:hAnsi="Times New Roman" w:cs="Times New Roman"/>
          <w:spacing w:val="-12"/>
        </w:rPr>
        <w:t xml:space="preserve"> </w:t>
      </w:r>
      <w:r w:rsidRPr="00A72531">
        <w:rPr>
          <w:rFonts w:ascii="Times New Roman" w:hAnsi="Times New Roman" w:cs="Times New Roman"/>
        </w:rPr>
        <w:t>прохождения</w:t>
      </w:r>
      <w:r w:rsidRPr="00A72531">
        <w:rPr>
          <w:rFonts w:ascii="Times New Roman" w:hAnsi="Times New Roman" w:cs="Times New Roman"/>
          <w:spacing w:val="-11"/>
        </w:rPr>
        <w:t xml:space="preserve"> </w:t>
      </w:r>
      <w:r w:rsidRPr="00A72531">
        <w:rPr>
          <w:rFonts w:ascii="Times New Roman" w:hAnsi="Times New Roman" w:cs="Times New Roman"/>
        </w:rPr>
        <w:t>санаторно-курортного</w:t>
      </w:r>
      <w:r w:rsidRPr="00A72531">
        <w:rPr>
          <w:rFonts w:ascii="Times New Roman" w:hAnsi="Times New Roman" w:cs="Times New Roman"/>
          <w:spacing w:val="-12"/>
        </w:rPr>
        <w:t xml:space="preserve"> </w:t>
      </w:r>
      <w:r w:rsidRPr="00A72531">
        <w:rPr>
          <w:rFonts w:ascii="Times New Roman" w:hAnsi="Times New Roman" w:cs="Times New Roman"/>
        </w:rPr>
        <w:t>лечения,</w:t>
      </w:r>
      <w:r w:rsidRPr="00A72531">
        <w:rPr>
          <w:rFonts w:ascii="Times New Roman" w:hAnsi="Times New Roman" w:cs="Times New Roman"/>
          <w:spacing w:val="-11"/>
        </w:rPr>
        <w:t xml:space="preserve"> </w:t>
      </w:r>
      <w:r w:rsidRPr="00A72531">
        <w:rPr>
          <w:rFonts w:ascii="Times New Roman" w:hAnsi="Times New Roman" w:cs="Times New Roman"/>
        </w:rPr>
        <w:t>карантина;</w:t>
      </w:r>
    </w:p>
    <w:p w:rsidR="00FF2FD3" w:rsidRPr="00A72531" w:rsidRDefault="00A72531">
      <w:pPr>
        <w:pStyle w:val="a3"/>
        <w:spacing w:before="5"/>
        <w:ind w:left="1021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t>на</w:t>
      </w:r>
      <w:r w:rsidRPr="00A72531">
        <w:rPr>
          <w:rFonts w:ascii="Times New Roman" w:hAnsi="Times New Roman" w:cs="Times New Roman"/>
          <w:spacing w:val="-7"/>
        </w:rPr>
        <w:t xml:space="preserve"> </w:t>
      </w:r>
      <w:r w:rsidRPr="00A72531">
        <w:rPr>
          <w:rFonts w:ascii="Times New Roman" w:hAnsi="Times New Roman" w:cs="Times New Roman"/>
        </w:rPr>
        <w:t>время</w:t>
      </w:r>
      <w:r w:rsidRPr="00A72531">
        <w:rPr>
          <w:rFonts w:ascii="Times New Roman" w:hAnsi="Times New Roman" w:cs="Times New Roman"/>
          <w:spacing w:val="-9"/>
        </w:rPr>
        <w:t xml:space="preserve"> </w:t>
      </w:r>
      <w:r w:rsidRPr="00A72531">
        <w:rPr>
          <w:rFonts w:ascii="Times New Roman" w:hAnsi="Times New Roman" w:cs="Times New Roman"/>
        </w:rPr>
        <w:t>очередных</w:t>
      </w:r>
      <w:r w:rsidRPr="00A72531">
        <w:rPr>
          <w:rFonts w:ascii="Times New Roman" w:hAnsi="Times New Roman" w:cs="Times New Roman"/>
          <w:spacing w:val="-8"/>
        </w:rPr>
        <w:t xml:space="preserve"> </w:t>
      </w:r>
      <w:r w:rsidRPr="00A72531">
        <w:rPr>
          <w:rFonts w:ascii="Times New Roman" w:hAnsi="Times New Roman" w:cs="Times New Roman"/>
        </w:rPr>
        <w:t>отпусков</w:t>
      </w:r>
      <w:r w:rsidRPr="00A72531">
        <w:rPr>
          <w:rFonts w:ascii="Times New Roman" w:hAnsi="Times New Roman" w:cs="Times New Roman"/>
          <w:spacing w:val="-8"/>
        </w:rPr>
        <w:t xml:space="preserve"> </w:t>
      </w:r>
      <w:r w:rsidRPr="00A72531">
        <w:rPr>
          <w:rFonts w:ascii="Times New Roman" w:hAnsi="Times New Roman" w:cs="Times New Roman"/>
        </w:rPr>
        <w:t>родителей</w:t>
      </w:r>
      <w:r w:rsidRPr="00A72531">
        <w:rPr>
          <w:rFonts w:ascii="Times New Roman" w:hAnsi="Times New Roman" w:cs="Times New Roman"/>
          <w:spacing w:val="-9"/>
        </w:rPr>
        <w:t xml:space="preserve"> </w:t>
      </w:r>
      <w:r w:rsidRPr="00A72531">
        <w:rPr>
          <w:rFonts w:ascii="Times New Roman" w:hAnsi="Times New Roman" w:cs="Times New Roman"/>
        </w:rPr>
        <w:t>(законных</w:t>
      </w:r>
      <w:r w:rsidRPr="00A72531">
        <w:rPr>
          <w:rFonts w:ascii="Times New Roman" w:hAnsi="Times New Roman" w:cs="Times New Roman"/>
          <w:spacing w:val="-9"/>
        </w:rPr>
        <w:t xml:space="preserve"> </w:t>
      </w:r>
      <w:r w:rsidRPr="00A72531">
        <w:rPr>
          <w:rFonts w:ascii="Times New Roman" w:hAnsi="Times New Roman" w:cs="Times New Roman"/>
        </w:rPr>
        <w:t>представителей).</w:t>
      </w:r>
    </w:p>
    <w:p w:rsidR="00FF2FD3" w:rsidRPr="00A72531" w:rsidRDefault="00A72531">
      <w:pPr>
        <w:pStyle w:val="a5"/>
        <w:numPr>
          <w:ilvl w:val="1"/>
          <w:numId w:val="5"/>
        </w:numPr>
        <w:tabs>
          <w:tab w:val="left" w:pos="1166"/>
        </w:tabs>
        <w:spacing w:before="4" w:line="244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Приостановление</w:t>
      </w:r>
      <w:r w:rsidRPr="00A7253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7253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отношений</w:t>
      </w:r>
      <w:r w:rsidRPr="00A7253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осуществляется</w:t>
      </w:r>
      <w:r w:rsidRPr="00A7253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с</w:t>
      </w:r>
      <w:r w:rsidRPr="00A7253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письменного</w:t>
      </w:r>
      <w:r w:rsidRPr="00A7253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заявления</w:t>
      </w:r>
      <w:r w:rsidRPr="00A72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родителей</w:t>
      </w:r>
      <w:r w:rsidRPr="00A7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(законных</w:t>
      </w:r>
      <w:r w:rsidRPr="00A7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представителей).</w:t>
      </w:r>
      <w:r w:rsidRPr="00A725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заявлении</w:t>
      </w:r>
      <w:r w:rsidRPr="00A72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FF2FD3" w:rsidRPr="00A72531" w:rsidRDefault="00A72531">
      <w:pPr>
        <w:pStyle w:val="a3"/>
        <w:spacing w:line="244" w:lineRule="auto"/>
        <w:ind w:left="1021" w:right="2820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t>фамилия,</w:t>
      </w:r>
      <w:r w:rsidRPr="00A72531">
        <w:rPr>
          <w:rFonts w:ascii="Times New Roman" w:hAnsi="Times New Roman" w:cs="Times New Roman"/>
          <w:spacing w:val="-7"/>
        </w:rPr>
        <w:t xml:space="preserve"> </w:t>
      </w:r>
      <w:r w:rsidRPr="00A72531">
        <w:rPr>
          <w:rFonts w:ascii="Times New Roman" w:hAnsi="Times New Roman" w:cs="Times New Roman"/>
        </w:rPr>
        <w:t>имя,</w:t>
      </w:r>
      <w:r w:rsidRPr="00A72531">
        <w:rPr>
          <w:rFonts w:ascii="Times New Roman" w:hAnsi="Times New Roman" w:cs="Times New Roman"/>
          <w:spacing w:val="-8"/>
        </w:rPr>
        <w:t xml:space="preserve"> </w:t>
      </w:r>
      <w:r w:rsidRPr="00A72531">
        <w:rPr>
          <w:rFonts w:ascii="Times New Roman" w:hAnsi="Times New Roman" w:cs="Times New Roman"/>
        </w:rPr>
        <w:t>отчество</w:t>
      </w:r>
      <w:r w:rsidRPr="00A72531">
        <w:rPr>
          <w:rFonts w:ascii="Times New Roman" w:hAnsi="Times New Roman" w:cs="Times New Roman"/>
          <w:spacing w:val="-7"/>
        </w:rPr>
        <w:t xml:space="preserve"> </w:t>
      </w:r>
      <w:r w:rsidRPr="00A72531">
        <w:rPr>
          <w:rFonts w:ascii="Times New Roman" w:hAnsi="Times New Roman" w:cs="Times New Roman"/>
        </w:rPr>
        <w:t>(при</w:t>
      </w:r>
      <w:r w:rsidRPr="00A72531">
        <w:rPr>
          <w:rFonts w:ascii="Times New Roman" w:hAnsi="Times New Roman" w:cs="Times New Roman"/>
          <w:spacing w:val="-6"/>
        </w:rPr>
        <w:t xml:space="preserve"> </w:t>
      </w:r>
      <w:r w:rsidRPr="00A72531">
        <w:rPr>
          <w:rFonts w:ascii="Times New Roman" w:hAnsi="Times New Roman" w:cs="Times New Roman"/>
        </w:rPr>
        <w:t>наличии)</w:t>
      </w:r>
      <w:r w:rsidRPr="00A72531">
        <w:rPr>
          <w:rFonts w:ascii="Times New Roman" w:hAnsi="Times New Roman" w:cs="Times New Roman"/>
          <w:spacing w:val="-6"/>
        </w:rPr>
        <w:t xml:space="preserve"> </w:t>
      </w:r>
      <w:r w:rsidRPr="00A72531">
        <w:rPr>
          <w:rFonts w:ascii="Times New Roman" w:hAnsi="Times New Roman" w:cs="Times New Roman"/>
        </w:rPr>
        <w:t>воспитанника;</w:t>
      </w:r>
      <w:r w:rsidRPr="00A72531">
        <w:rPr>
          <w:rFonts w:ascii="Times New Roman" w:hAnsi="Times New Roman" w:cs="Times New Roman"/>
          <w:spacing w:val="-61"/>
        </w:rPr>
        <w:t xml:space="preserve"> </w:t>
      </w:r>
      <w:r w:rsidRPr="00A72531">
        <w:rPr>
          <w:rFonts w:ascii="Times New Roman" w:hAnsi="Times New Roman" w:cs="Times New Roman"/>
        </w:rPr>
        <w:t>группа;</w:t>
      </w:r>
    </w:p>
    <w:p w:rsidR="00FF2FD3" w:rsidRPr="00A72531" w:rsidRDefault="00A72531">
      <w:pPr>
        <w:pStyle w:val="a3"/>
        <w:spacing w:line="269" w:lineRule="exact"/>
        <w:ind w:left="1021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t>причины</w:t>
      </w:r>
      <w:r w:rsidRPr="00A72531">
        <w:rPr>
          <w:rFonts w:ascii="Times New Roman" w:hAnsi="Times New Roman" w:cs="Times New Roman"/>
          <w:spacing w:val="-7"/>
        </w:rPr>
        <w:t xml:space="preserve"> </w:t>
      </w:r>
      <w:r w:rsidRPr="00A72531">
        <w:rPr>
          <w:rFonts w:ascii="Times New Roman" w:hAnsi="Times New Roman" w:cs="Times New Roman"/>
        </w:rPr>
        <w:t>приостановления</w:t>
      </w:r>
      <w:r w:rsidRPr="00A72531">
        <w:rPr>
          <w:rFonts w:ascii="Times New Roman" w:hAnsi="Times New Roman" w:cs="Times New Roman"/>
          <w:spacing w:val="-8"/>
        </w:rPr>
        <w:t xml:space="preserve"> </w:t>
      </w:r>
      <w:r w:rsidRPr="00A72531">
        <w:rPr>
          <w:rFonts w:ascii="Times New Roman" w:hAnsi="Times New Roman" w:cs="Times New Roman"/>
        </w:rPr>
        <w:t>образовательных</w:t>
      </w:r>
      <w:r w:rsidRPr="00A72531">
        <w:rPr>
          <w:rFonts w:ascii="Times New Roman" w:hAnsi="Times New Roman" w:cs="Times New Roman"/>
          <w:spacing w:val="-9"/>
        </w:rPr>
        <w:t xml:space="preserve"> </w:t>
      </w:r>
      <w:r w:rsidRPr="00A72531">
        <w:rPr>
          <w:rFonts w:ascii="Times New Roman" w:hAnsi="Times New Roman" w:cs="Times New Roman"/>
        </w:rPr>
        <w:t>отношений.</w:t>
      </w:r>
    </w:p>
    <w:p w:rsidR="00FF2FD3" w:rsidRPr="00A72531" w:rsidRDefault="00A72531">
      <w:pPr>
        <w:pStyle w:val="a5"/>
        <w:numPr>
          <w:ilvl w:val="1"/>
          <w:numId w:val="5"/>
        </w:numPr>
        <w:tabs>
          <w:tab w:val="left" w:pos="1166"/>
        </w:tabs>
        <w:spacing w:before="3" w:line="244" w:lineRule="auto"/>
        <w:ind w:right="103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На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период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отношений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по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уважительным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причинам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воспитанником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сохраняется место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 ДОУ.</w:t>
      </w:r>
    </w:p>
    <w:p w:rsidR="00FF2FD3" w:rsidRPr="00A72531" w:rsidRDefault="00A72531">
      <w:pPr>
        <w:pStyle w:val="a5"/>
        <w:numPr>
          <w:ilvl w:val="1"/>
          <w:numId w:val="5"/>
        </w:numPr>
        <w:tabs>
          <w:tab w:val="left" w:pos="1166"/>
        </w:tabs>
        <w:spacing w:line="244" w:lineRule="auto"/>
        <w:ind w:right="103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воспитанника для сохранения места в ДОУ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72531">
        <w:rPr>
          <w:rFonts w:ascii="Times New Roman" w:hAnsi="Times New Roman" w:cs="Times New Roman"/>
          <w:sz w:val="24"/>
          <w:szCs w:val="24"/>
        </w:rPr>
        <w:t>предоставляют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A72531">
        <w:rPr>
          <w:rFonts w:ascii="Times New Roman" w:hAnsi="Times New Roman" w:cs="Times New Roman"/>
          <w:sz w:val="24"/>
          <w:szCs w:val="24"/>
        </w:rPr>
        <w:t>,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подтверждающие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длительное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отсутствие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воспитанника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по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уважительным</w:t>
      </w:r>
      <w:r w:rsidRPr="00A725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причинам.</w:t>
      </w:r>
    </w:p>
    <w:p w:rsidR="00FF2FD3" w:rsidRPr="00A72531" w:rsidRDefault="00FF2FD3">
      <w:pPr>
        <w:pStyle w:val="a3"/>
        <w:spacing w:before="6"/>
        <w:rPr>
          <w:rFonts w:ascii="Times New Roman" w:hAnsi="Times New Roman" w:cs="Times New Roman"/>
        </w:rPr>
      </w:pPr>
    </w:p>
    <w:p w:rsidR="00FF2FD3" w:rsidRPr="00A72531" w:rsidRDefault="00A72531">
      <w:pPr>
        <w:pStyle w:val="Heading1"/>
        <w:numPr>
          <w:ilvl w:val="0"/>
          <w:numId w:val="5"/>
        </w:numPr>
        <w:tabs>
          <w:tab w:val="left" w:pos="2656"/>
          <w:tab w:val="left" w:pos="2657"/>
        </w:tabs>
        <w:ind w:left="2656" w:hanging="854"/>
        <w:jc w:val="left"/>
        <w:rPr>
          <w:rFonts w:ascii="Times New Roman" w:hAnsi="Times New Roman" w:cs="Times New Roman"/>
        </w:rPr>
      </w:pPr>
      <w:r w:rsidRPr="00A72531">
        <w:rPr>
          <w:rFonts w:ascii="Times New Roman" w:hAnsi="Times New Roman" w:cs="Times New Roman"/>
        </w:rPr>
        <w:t>Порядок</w:t>
      </w:r>
      <w:r w:rsidRPr="00A72531">
        <w:rPr>
          <w:rFonts w:ascii="Times New Roman" w:hAnsi="Times New Roman" w:cs="Times New Roman"/>
          <w:spacing w:val="-4"/>
        </w:rPr>
        <w:t xml:space="preserve"> </w:t>
      </w:r>
      <w:r w:rsidRPr="00A72531">
        <w:rPr>
          <w:rFonts w:ascii="Times New Roman" w:hAnsi="Times New Roman" w:cs="Times New Roman"/>
        </w:rPr>
        <w:t>прекращения</w:t>
      </w:r>
      <w:r w:rsidRPr="00A72531">
        <w:rPr>
          <w:rFonts w:ascii="Times New Roman" w:hAnsi="Times New Roman" w:cs="Times New Roman"/>
          <w:spacing w:val="-5"/>
        </w:rPr>
        <w:t xml:space="preserve"> </w:t>
      </w:r>
      <w:r w:rsidRPr="00A72531">
        <w:rPr>
          <w:rFonts w:ascii="Times New Roman" w:hAnsi="Times New Roman" w:cs="Times New Roman"/>
        </w:rPr>
        <w:t>образовательных</w:t>
      </w:r>
      <w:r w:rsidRPr="00A72531">
        <w:rPr>
          <w:rFonts w:ascii="Times New Roman" w:hAnsi="Times New Roman" w:cs="Times New Roman"/>
          <w:spacing w:val="-4"/>
        </w:rPr>
        <w:t xml:space="preserve"> </w:t>
      </w:r>
      <w:r w:rsidRPr="00A72531">
        <w:rPr>
          <w:rFonts w:ascii="Times New Roman" w:hAnsi="Times New Roman" w:cs="Times New Roman"/>
        </w:rPr>
        <w:t>отношений.</w:t>
      </w:r>
    </w:p>
    <w:p w:rsidR="00FF2FD3" w:rsidRPr="00A72531" w:rsidRDefault="00FF2FD3">
      <w:pPr>
        <w:pStyle w:val="a3"/>
        <w:spacing w:before="4"/>
        <w:rPr>
          <w:rFonts w:ascii="Times New Roman" w:hAnsi="Times New Roman" w:cs="Times New Roman"/>
          <w:b/>
        </w:rPr>
      </w:pPr>
    </w:p>
    <w:p w:rsidR="00FF2FD3" w:rsidRPr="00A72531" w:rsidRDefault="00A72531">
      <w:pPr>
        <w:pStyle w:val="a5"/>
        <w:numPr>
          <w:ilvl w:val="1"/>
          <w:numId w:val="1"/>
        </w:numPr>
        <w:tabs>
          <w:tab w:val="left" w:pos="1166"/>
        </w:tabs>
        <w:spacing w:line="244" w:lineRule="auto"/>
        <w:ind w:right="110" w:hanging="432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A7253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отношения</w:t>
      </w:r>
      <w:r w:rsidRPr="00A725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прекращаются</w:t>
      </w:r>
      <w:r w:rsidRPr="00A7253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связи</w:t>
      </w:r>
      <w:r w:rsidRPr="00A7253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с</w:t>
      </w:r>
      <w:r w:rsidRPr="00A7253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отчислением</w:t>
      </w:r>
      <w:r w:rsidRPr="00A7253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воспитанника</w:t>
      </w:r>
      <w:r w:rsidRPr="00A72531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из</w:t>
      </w:r>
      <w:r w:rsidRPr="00A7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ДОУ.</w:t>
      </w:r>
    </w:p>
    <w:p w:rsidR="00FF2FD3" w:rsidRPr="00A72531" w:rsidRDefault="00A72531">
      <w:pPr>
        <w:pStyle w:val="a5"/>
        <w:numPr>
          <w:ilvl w:val="1"/>
          <w:numId w:val="1"/>
        </w:numPr>
        <w:tabs>
          <w:tab w:val="left" w:pos="1166"/>
        </w:tabs>
        <w:spacing w:line="244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A72531">
        <w:rPr>
          <w:rFonts w:ascii="Times New Roman" w:hAnsi="Times New Roman" w:cs="Times New Roman"/>
          <w:sz w:val="24"/>
          <w:szCs w:val="24"/>
        </w:rPr>
        <w:t>Прекращение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отношений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связи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отчислением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воспитанника</w:t>
      </w:r>
      <w:r w:rsidRPr="00A7253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оформляется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соответствии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с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Положением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«О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порядке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основаниях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перевода,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и</w:t>
      </w:r>
      <w:r w:rsidRPr="00A7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восстановления</w:t>
      </w:r>
      <w:r w:rsidRPr="00A72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воспитанников»,</w:t>
      </w:r>
      <w:r w:rsidRPr="00A72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72531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A72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приказом</w:t>
      </w:r>
      <w:r w:rsidRPr="00A7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2531">
        <w:rPr>
          <w:rFonts w:ascii="Times New Roman" w:hAnsi="Times New Roman" w:cs="Times New Roman"/>
          <w:sz w:val="24"/>
          <w:szCs w:val="24"/>
        </w:rPr>
        <w:t>заведующего ДОУ.</w:t>
      </w:r>
    </w:p>
    <w:sectPr w:rsidR="00FF2FD3" w:rsidRPr="00A72531" w:rsidSect="00FF2FD3">
      <w:pgSz w:w="11910" w:h="16840"/>
      <w:pgMar w:top="480" w:right="46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5179"/>
    <w:multiLevelType w:val="hybridMultilevel"/>
    <w:tmpl w:val="B7549984"/>
    <w:lvl w:ilvl="0" w:tplc="EFC04546">
      <w:start w:val="2"/>
      <w:numFmt w:val="decimal"/>
      <w:lvlText w:val="%1"/>
      <w:lvlJc w:val="left"/>
      <w:pPr>
        <w:ind w:left="313" w:hanging="492"/>
        <w:jc w:val="left"/>
      </w:pPr>
      <w:rPr>
        <w:rFonts w:hint="default"/>
        <w:lang w:val="ru-RU" w:eastAsia="en-US" w:bidi="ar-SA"/>
      </w:rPr>
    </w:lvl>
    <w:lvl w:ilvl="1" w:tplc="FF2CC03A">
      <w:numFmt w:val="none"/>
      <w:lvlText w:val=""/>
      <w:lvlJc w:val="left"/>
      <w:pPr>
        <w:tabs>
          <w:tab w:val="num" w:pos="360"/>
        </w:tabs>
      </w:pPr>
    </w:lvl>
    <w:lvl w:ilvl="2" w:tplc="F4C60564">
      <w:numFmt w:val="bullet"/>
      <w:lvlText w:val="•"/>
      <w:lvlJc w:val="left"/>
      <w:pPr>
        <w:ind w:left="2381" w:hanging="492"/>
      </w:pPr>
      <w:rPr>
        <w:rFonts w:hint="default"/>
        <w:lang w:val="ru-RU" w:eastAsia="en-US" w:bidi="ar-SA"/>
      </w:rPr>
    </w:lvl>
    <w:lvl w:ilvl="3" w:tplc="24E82624">
      <w:numFmt w:val="bullet"/>
      <w:lvlText w:val="•"/>
      <w:lvlJc w:val="left"/>
      <w:pPr>
        <w:ind w:left="3411" w:hanging="492"/>
      </w:pPr>
      <w:rPr>
        <w:rFonts w:hint="default"/>
        <w:lang w:val="ru-RU" w:eastAsia="en-US" w:bidi="ar-SA"/>
      </w:rPr>
    </w:lvl>
    <w:lvl w:ilvl="4" w:tplc="9DFE937C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904C4AF6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6" w:tplc="485E8BE6">
      <w:numFmt w:val="bullet"/>
      <w:lvlText w:val="•"/>
      <w:lvlJc w:val="left"/>
      <w:pPr>
        <w:ind w:left="6503" w:hanging="492"/>
      </w:pPr>
      <w:rPr>
        <w:rFonts w:hint="default"/>
        <w:lang w:val="ru-RU" w:eastAsia="en-US" w:bidi="ar-SA"/>
      </w:rPr>
    </w:lvl>
    <w:lvl w:ilvl="7" w:tplc="7332C33C">
      <w:numFmt w:val="bullet"/>
      <w:lvlText w:val="•"/>
      <w:lvlJc w:val="left"/>
      <w:pPr>
        <w:ind w:left="7534" w:hanging="492"/>
      </w:pPr>
      <w:rPr>
        <w:rFonts w:hint="default"/>
        <w:lang w:val="ru-RU" w:eastAsia="en-US" w:bidi="ar-SA"/>
      </w:rPr>
    </w:lvl>
    <w:lvl w:ilvl="8" w:tplc="5FD4D13A">
      <w:numFmt w:val="bullet"/>
      <w:lvlText w:val="•"/>
      <w:lvlJc w:val="left"/>
      <w:pPr>
        <w:ind w:left="8565" w:hanging="492"/>
      </w:pPr>
      <w:rPr>
        <w:rFonts w:hint="default"/>
        <w:lang w:val="ru-RU" w:eastAsia="en-US" w:bidi="ar-SA"/>
      </w:rPr>
    </w:lvl>
  </w:abstractNum>
  <w:abstractNum w:abstractNumId="1">
    <w:nsid w:val="1606138B"/>
    <w:multiLevelType w:val="hybridMultilevel"/>
    <w:tmpl w:val="39AC0CFA"/>
    <w:lvl w:ilvl="0" w:tplc="59882E32">
      <w:start w:val="4"/>
      <w:numFmt w:val="decimal"/>
      <w:lvlText w:val="%1"/>
      <w:lvlJc w:val="left"/>
      <w:pPr>
        <w:ind w:left="1105" w:hanging="492"/>
        <w:jc w:val="left"/>
      </w:pPr>
      <w:rPr>
        <w:rFonts w:hint="default"/>
        <w:lang w:val="ru-RU" w:eastAsia="en-US" w:bidi="ar-SA"/>
      </w:rPr>
    </w:lvl>
    <w:lvl w:ilvl="1" w:tplc="9F3C30A4">
      <w:numFmt w:val="none"/>
      <w:lvlText w:val=""/>
      <w:lvlJc w:val="left"/>
      <w:pPr>
        <w:tabs>
          <w:tab w:val="num" w:pos="360"/>
        </w:tabs>
      </w:pPr>
    </w:lvl>
    <w:lvl w:ilvl="2" w:tplc="484E4452">
      <w:numFmt w:val="bullet"/>
      <w:lvlText w:val="•"/>
      <w:lvlJc w:val="left"/>
      <w:pPr>
        <w:ind w:left="3005" w:hanging="492"/>
      </w:pPr>
      <w:rPr>
        <w:rFonts w:hint="default"/>
        <w:lang w:val="ru-RU" w:eastAsia="en-US" w:bidi="ar-SA"/>
      </w:rPr>
    </w:lvl>
    <w:lvl w:ilvl="3" w:tplc="90E663C0">
      <w:numFmt w:val="bullet"/>
      <w:lvlText w:val="•"/>
      <w:lvlJc w:val="left"/>
      <w:pPr>
        <w:ind w:left="3957" w:hanging="492"/>
      </w:pPr>
      <w:rPr>
        <w:rFonts w:hint="default"/>
        <w:lang w:val="ru-RU" w:eastAsia="en-US" w:bidi="ar-SA"/>
      </w:rPr>
    </w:lvl>
    <w:lvl w:ilvl="4" w:tplc="3D08AFB8">
      <w:numFmt w:val="bullet"/>
      <w:lvlText w:val="•"/>
      <w:lvlJc w:val="left"/>
      <w:pPr>
        <w:ind w:left="4910" w:hanging="492"/>
      </w:pPr>
      <w:rPr>
        <w:rFonts w:hint="default"/>
        <w:lang w:val="ru-RU" w:eastAsia="en-US" w:bidi="ar-SA"/>
      </w:rPr>
    </w:lvl>
    <w:lvl w:ilvl="5" w:tplc="A830DDD0">
      <w:numFmt w:val="bullet"/>
      <w:lvlText w:val="•"/>
      <w:lvlJc w:val="left"/>
      <w:pPr>
        <w:ind w:left="5863" w:hanging="492"/>
      </w:pPr>
      <w:rPr>
        <w:rFonts w:hint="default"/>
        <w:lang w:val="ru-RU" w:eastAsia="en-US" w:bidi="ar-SA"/>
      </w:rPr>
    </w:lvl>
    <w:lvl w:ilvl="6" w:tplc="0C02F1F0">
      <w:numFmt w:val="bullet"/>
      <w:lvlText w:val="•"/>
      <w:lvlJc w:val="left"/>
      <w:pPr>
        <w:ind w:left="6815" w:hanging="492"/>
      </w:pPr>
      <w:rPr>
        <w:rFonts w:hint="default"/>
        <w:lang w:val="ru-RU" w:eastAsia="en-US" w:bidi="ar-SA"/>
      </w:rPr>
    </w:lvl>
    <w:lvl w:ilvl="7" w:tplc="12FE1044">
      <w:numFmt w:val="bullet"/>
      <w:lvlText w:val="•"/>
      <w:lvlJc w:val="left"/>
      <w:pPr>
        <w:ind w:left="7768" w:hanging="492"/>
      </w:pPr>
      <w:rPr>
        <w:rFonts w:hint="default"/>
        <w:lang w:val="ru-RU" w:eastAsia="en-US" w:bidi="ar-SA"/>
      </w:rPr>
    </w:lvl>
    <w:lvl w:ilvl="8" w:tplc="780870B0">
      <w:numFmt w:val="bullet"/>
      <w:lvlText w:val="•"/>
      <w:lvlJc w:val="left"/>
      <w:pPr>
        <w:ind w:left="8721" w:hanging="492"/>
      </w:pPr>
      <w:rPr>
        <w:rFonts w:hint="default"/>
        <w:lang w:val="ru-RU" w:eastAsia="en-US" w:bidi="ar-SA"/>
      </w:rPr>
    </w:lvl>
  </w:abstractNum>
  <w:abstractNum w:abstractNumId="2">
    <w:nsid w:val="66B03E44"/>
    <w:multiLevelType w:val="hybridMultilevel"/>
    <w:tmpl w:val="8A5C7F56"/>
    <w:lvl w:ilvl="0" w:tplc="666A6CC6">
      <w:start w:val="2"/>
      <w:numFmt w:val="decimal"/>
      <w:lvlText w:val="%1"/>
      <w:lvlJc w:val="left"/>
      <w:pPr>
        <w:ind w:left="313" w:hanging="492"/>
        <w:jc w:val="left"/>
      </w:pPr>
      <w:rPr>
        <w:rFonts w:hint="default"/>
        <w:lang w:val="ru-RU" w:eastAsia="en-US" w:bidi="ar-SA"/>
      </w:rPr>
    </w:lvl>
    <w:lvl w:ilvl="1" w:tplc="78248D12">
      <w:numFmt w:val="none"/>
      <w:lvlText w:val=""/>
      <w:lvlJc w:val="left"/>
      <w:pPr>
        <w:tabs>
          <w:tab w:val="num" w:pos="360"/>
        </w:tabs>
      </w:pPr>
    </w:lvl>
    <w:lvl w:ilvl="2" w:tplc="881AF70E">
      <w:numFmt w:val="bullet"/>
      <w:lvlText w:val="•"/>
      <w:lvlJc w:val="left"/>
      <w:pPr>
        <w:ind w:left="2381" w:hanging="492"/>
      </w:pPr>
      <w:rPr>
        <w:rFonts w:hint="default"/>
        <w:lang w:val="ru-RU" w:eastAsia="en-US" w:bidi="ar-SA"/>
      </w:rPr>
    </w:lvl>
    <w:lvl w:ilvl="3" w:tplc="8D6E3D20">
      <w:numFmt w:val="bullet"/>
      <w:lvlText w:val="•"/>
      <w:lvlJc w:val="left"/>
      <w:pPr>
        <w:ind w:left="3411" w:hanging="492"/>
      </w:pPr>
      <w:rPr>
        <w:rFonts w:hint="default"/>
        <w:lang w:val="ru-RU" w:eastAsia="en-US" w:bidi="ar-SA"/>
      </w:rPr>
    </w:lvl>
    <w:lvl w:ilvl="4" w:tplc="5C521D2C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7E480B82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6" w:tplc="B8E021BE">
      <w:numFmt w:val="bullet"/>
      <w:lvlText w:val="•"/>
      <w:lvlJc w:val="left"/>
      <w:pPr>
        <w:ind w:left="6503" w:hanging="492"/>
      </w:pPr>
      <w:rPr>
        <w:rFonts w:hint="default"/>
        <w:lang w:val="ru-RU" w:eastAsia="en-US" w:bidi="ar-SA"/>
      </w:rPr>
    </w:lvl>
    <w:lvl w:ilvl="7" w:tplc="D7BCFAE4">
      <w:numFmt w:val="bullet"/>
      <w:lvlText w:val="•"/>
      <w:lvlJc w:val="left"/>
      <w:pPr>
        <w:ind w:left="7534" w:hanging="492"/>
      </w:pPr>
      <w:rPr>
        <w:rFonts w:hint="default"/>
        <w:lang w:val="ru-RU" w:eastAsia="en-US" w:bidi="ar-SA"/>
      </w:rPr>
    </w:lvl>
    <w:lvl w:ilvl="8" w:tplc="8BD60FC0">
      <w:numFmt w:val="bullet"/>
      <w:lvlText w:val="•"/>
      <w:lvlJc w:val="left"/>
      <w:pPr>
        <w:ind w:left="8565" w:hanging="492"/>
      </w:pPr>
      <w:rPr>
        <w:rFonts w:hint="default"/>
        <w:lang w:val="ru-RU" w:eastAsia="en-US" w:bidi="ar-SA"/>
      </w:rPr>
    </w:lvl>
  </w:abstractNum>
  <w:abstractNum w:abstractNumId="3">
    <w:nsid w:val="6C9B3C20"/>
    <w:multiLevelType w:val="hybridMultilevel"/>
    <w:tmpl w:val="A06E45D8"/>
    <w:lvl w:ilvl="0" w:tplc="C9649BA6">
      <w:start w:val="1"/>
      <w:numFmt w:val="decimal"/>
      <w:lvlText w:val="%1."/>
      <w:lvlJc w:val="left"/>
      <w:pPr>
        <w:ind w:left="4456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B58E9DF4">
      <w:numFmt w:val="none"/>
      <w:lvlText w:val=""/>
      <w:lvlJc w:val="left"/>
      <w:pPr>
        <w:tabs>
          <w:tab w:val="num" w:pos="360"/>
        </w:tabs>
      </w:pPr>
    </w:lvl>
    <w:lvl w:ilvl="2" w:tplc="4B2AD754">
      <w:numFmt w:val="bullet"/>
      <w:lvlText w:val="•"/>
      <w:lvlJc w:val="left"/>
      <w:pPr>
        <w:ind w:left="5145" w:hanging="492"/>
      </w:pPr>
      <w:rPr>
        <w:rFonts w:hint="default"/>
        <w:lang w:val="ru-RU" w:eastAsia="en-US" w:bidi="ar-SA"/>
      </w:rPr>
    </w:lvl>
    <w:lvl w:ilvl="3" w:tplc="69CE9A70">
      <w:numFmt w:val="bullet"/>
      <w:lvlText w:val="•"/>
      <w:lvlJc w:val="left"/>
      <w:pPr>
        <w:ind w:left="5830" w:hanging="492"/>
      </w:pPr>
      <w:rPr>
        <w:rFonts w:hint="default"/>
        <w:lang w:val="ru-RU" w:eastAsia="en-US" w:bidi="ar-SA"/>
      </w:rPr>
    </w:lvl>
    <w:lvl w:ilvl="4" w:tplc="43C42600">
      <w:numFmt w:val="bullet"/>
      <w:lvlText w:val="•"/>
      <w:lvlJc w:val="left"/>
      <w:pPr>
        <w:ind w:left="6515" w:hanging="492"/>
      </w:pPr>
      <w:rPr>
        <w:rFonts w:hint="default"/>
        <w:lang w:val="ru-RU" w:eastAsia="en-US" w:bidi="ar-SA"/>
      </w:rPr>
    </w:lvl>
    <w:lvl w:ilvl="5" w:tplc="357C215C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6" w:tplc="48CC2F18">
      <w:numFmt w:val="bullet"/>
      <w:lvlText w:val="•"/>
      <w:lvlJc w:val="left"/>
      <w:pPr>
        <w:ind w:left="7885" w:hanging="492"/>
      </w:pPr>
      <w:rPr>
        <w:rFonts w:hint="default"/>
        <w:lang w:val="ru-RU" w:eastAsia="en-US" w:bidi="ar-SA"/>
      </w:rPr>
    </w:lvl>
    <w:lvl w:ilvl="7" w:tplc="293E767E">
      <w:numFmt w:val="bullet"/>
      <w:lvlText w:val="•"/>
      <w:lvlJc w:val="left"/>
      <w:pPr>
        <w:ind w:left="8570" w:hanging="492"/>
      </w:pPr>
      <w:rPr>
        <w:rFonts w:hint="default"/>
        <w:lang w:val="ru-RU" w:eastAsia="en-US" w:bidi="ar-SA"/>
      </w:rPr>
    </w:lvl>
    <w:lvl w:ilvl="8" w:tplc="20C6B990">
      <w:numFmt w:val="bullet"/>
      <w:lvlText w:val="•"/>
      <w:lvlJc w:val="left"/>
      <w:pPr>
        <w:ind w:left="9256" w:hanging="492"/>
      </w:pPr>
      <w:rPr>
        <w:rFonts w:hint="default"/>
        <w:lang w:val="ru-RU" w:eastAsia="en-US" w:bidi="ar-SA"/>
      </w:rPr>
    </w:lvl>
  </w:abstractNum>
  <w:abstractNum w:abstractNumId="4">
    <w:nsid w:val="7E9975AC"/>
    <w:multiLevelType w:val="hybridMultilevel"/>
    <w:tmpl w:val="4FD62EEE"/>
    <w:lvl w:ilvl="0" w:tplc="DD2808CA">
      <w:start w:val="1"/>
      <w:numFmt w:val="decimal"/>
      <w:lvlText w:val="%1"/>
      <w:lvlJc w:val="left"/>
      <w:pPr>
        <w:ind w:left="313" w:hanging="492"/>
        <w:jc w:val="left"/>
      </w:pPr>
      <w:rPr>
        <w:rFonts w:hint="default"/>
        <w:lang w:val="ru-RU" w:eastAsia="en-US" w:bidi="ar-SA"/>
      </w:rPr>
    </w:lvl>
    <w:lvl w:ilvl="1" w:tplc="B1407544">
      <w:numFmt w:val="none"/>
      <w:lvlText w:val=""/>
      <w:lvlJc w:val="left"/>
      <w:pPr>
        <w:tabs>
          <w:tab w:val="num" w:pos="360"/>
        </w:tabs>
      </w:pPr>
    </w:lvl>
    <w:lvl w:ilvl="2" w:tplc="487C389C">
      <w:numFmt w:val="bullet"/>
      <w:lvlText w:val="•"/>
      <w:lvlJc w:val="left"/>
      <w:pPr>
        <w:ind w:left="2381" w:hanging="492"/>
      </w:pPr>
      <w:rPr>
        <w:rFonts w:hint="default"/>
        <w:lang w:val="ru-RU" w:eastAsia="en-US" w:bidi="ar-SA"/>
      </w:rPr>
    </w:lvl>
    <w:lvl w:ilvl="3" w:tplc="309C4E4E">
      <w:numFmt w:val="bullet"/>
      <w:lvlText w:val="•"/>
      <w:lvlJc w:val="left"/>
      <w:pPr>
        <w:ind w:left="3411" w:hanging="492"/>
      </w:pPr>
      <w:rPr>
        <w:rFonts w:hint="default"/>
        <w:lang w:val="ru-RU" w:eastAsia="en-US" w:bidi="ar-SA"/>
      </w:rPr>
    </w:lvl>
    <w:lvl w:ilvl="4" w:tplc="792062DA">
      <w:numFmt w:val="bullet"/>
      <w:lvlText w:val="•"/>
      <w:lvlJc w:val="left"/>
      <w:pPr>
        <w:ind w:left="4442" w:hanging="492"/>
      </w:pPr>
      <w:rPr>
        <w:rFonts w:hint="default"/>
        <w:lang w:val="ru-RU" w:eastAsia="en-US" w:bidi="ar-SA"/>
      </w:rPr>
    </w:lvl>
    <w:lvl w:ilvl="5" w:tplc="D36EA43E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6" w:tplc="72188FAE">
      <w:numFmt w:val="bullet"/>
      <w:lvlText w:val="•"/>
      <w:lvlJc w:val="left"/>
      <w:pPr>
        <w:ind w:left="6503" w:hanging="492"/>
      </w:pPr>
      <w:rPr>
        <w:rFonts w:hint="default"/>
        <w:lang w:val="ru-RU" w:eastAsia="en-US" w:bidi="ar-SA"/>
      </w:rPr>
    </w:lvl>
    <w:lvl w:ilvl="7" w:tplc="7D967216">
      <w:numFmt w:val="bullet"/>
      <w:lvlText w:val="•"/>
      <w:lvlJc w:val="left"/>
      <w:pPr>
        <w:ind w:left="7534" w:hanging="492"/>
      </w:pPr>
      <w:rPr>
        <w:rFonts w:hint="default"/>
        <w:lang w:val="ru-RU" w:eastAsia="en-US" w:bidi="ar-SA"/>
      </w:rPr>
    </w:lvl>
    <w:lvl w:ilvl="8" w:tplc="205CC30C">
      <w:numFmt w:val="bullet"/>
      <w:lvlText w:val="•"/>
      <w:lvlJc w:val="left"/>
      <w:pPr>
        <w:ind w:left="8565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2FD3"/>
    <w:rsid w:val="00065099"/>
    <w:rsid w:val="009F7752"/>
    <w:rsid w:val="00A56AFF"/>
    <w:rsid w:val="00A72531"/>
    <w:rsid w:val="00AB2625"/>
    <w:rsid w:val="00FF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FD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F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FD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2FD3"/>
    <w:pPr>
      <w:ind w:left="49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FF2FD3"/>
    <w:pPr>
      <w:spacing w:before="92" w:line="321" w:lineRule="exact"/>
      <w:ind w:left="494" w:right="28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F2FD3"/>
    <w:pPr>
      <w:ind w:left="313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FF2FD3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A56A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AFF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1</cp:lastModifiedBy>
  <cp:revision>5</cp:revision>
  <dcterms:created xsi:type="dcterms:W3CDTF">2021-12-20T04:26:00Z</dcterms:created>
  <dcterms:modified xsi:type="dcterms:W3CDTF">2021-12-21T08:09:00Z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